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ED" w:rsidRDefault="00B41CB3" w:rsidP="003D0B34">
      <w:r>
        <w:rPr>
          <w:noProof/>
          <w:lang w:eastAsia="en-GB"/>
        </w:rPr>
        <mc:AlternateContent>
          <mc:Choice Requires="wps">
            <w:drawing>
              <wp:anchor distT="45720" distB="45720" distL="114300" distR="114300" simplePos="0" relativeHeight="251659264" behindDoc="0" locked="0" layoutInCell="1" allowOverlap="1" wp14:anchorId="0A878C76" wp14:editId="0D244444">
                <wp:simplePos x="0" y="0"/>
                <wp:positionH relativeFrom="column">
                  <wp:posOffset>1270</wp:posOffset>
                </wp:positionH>
                <wp:positionV relativeFrom="paragraph">
                  <wp:posOffset>-8220278</wp:posOffset>
                </wp:positionV>
                <wp:extent cx="6432698" cy="3028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98" cy="3028950"/>
                        </a:xfrm>
                        <a:prstGeom prst="rect">
                          <a:avLst/>
                        </a:prstGeom>
                        <a:noFill/>
                        <a:ln w="9525">
                          <a:noFill/>
                          <a:miter lim="800000"/>
                          <a:headEnd/>
                          <a:tailEnd/>
                        </a:ln>
                      </wps:spPr>
                      <wps:txbx>
                        <w:txbxContent>
                          <w:p w:rsidR="00B41CB3" w:rsidRDefault="008F5827" w:rsidP="003D0B34">
                            <w:pPr>
                              <w:pStyle w:val="Title"/>
                            </w:pPr>
                            <w:r>
                              <w:t>Leeds Digital Inclusion</w:t>
                            </w:r>
                          </w:p>
                          <w:p w:rsidR="00B41CB3" w:rsidRDefault="002F4ACC" w:rsidP="003D0B34">
                            <w:pPr>
                              <w:pStyle w:val="Subtitle"/>
                            </w:pPr>
                            <w:r>
                              <w:t>Accessibility audit</w:t>
                            </w:r>
                          </w:p>
                          <w:p w:rsidR="00B41CB3" w:rsidRDefault="00B41CB3" w:rsidP="003D0B34">
                            <w:pPr>
                              <w:pStyle w:val="BodyText"/>
                            </w:pPr>
                          </w:p>
                          <w:p w:rsidR="00B41CB3" w:rsidRPr="003D0B34" w:rsidRDefault="002F4ACC" w:rsidP="003D0B34">
                            <w:r w:rsidRPr="003D0B34">
                              <w:t>Website URL:</w:t>
                            </w:r>
                            <w:r w:rsidR="007D7C5E">
                              <w:t xml:space="preserve"> </w:t>
                            </w:r>
                            <w:hyperlink r:id="rId10" w:history="1">
                              <w:r w:rsidR="008F5827">
                                <w:rPr>
                                  <w:rStyle w:val="Hyperlink"/>
                                </w:rPr>
                                <w:t>https://leedsdigitalinclusion.wordpress.com</w:t>
                              </w:r>
                            </w:hyperlink>
                          </w:p>
                          <w:p w:rsidR="002F4ACC" w:rsidRDefault="002F4ACC" w:rsidP="003D0B34">
                            <w:pPr>
                              <w:pStyle w:val="BodyText"/>
                            </w:pPr>
                            <w:r>
                              <w:t>Date tested:</w:t>
                            </w:r>
                            <w:r w:rsidR="007D7C5E">
                              <w:t xml:space="preserve"> </w:t>
                            </w:r>
                            <w:r w:rsidR="008F5827">
                              <w:t>09</w:t>
                            </w:r>
                            <w:r w:rsidR="007D7C5E">
                              <w:t>/</w:t>
                            </w:r>
                            <w:r w:rsidR="008F5827">
                              <w:t>10</w:t>
                            </w:r>
                            <w:r w:rsidR="007D7C5E">
                              <w:t>/2020</w:t>
                            </w:r>
                          </w:p>
                          <w:p w:rsidR="002F4ACC" w:rsidRPr="002F4ACC" w:rsidRDefault="002F4ACC" w:rsidP="003D0B34">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78C76" id="_x0000_t202" coordsize="21600,21600" o:spt="202" path="m,l,21600r21600,l21600,xe">
                <v:stroke joinstyle="miter"/>
                <v:path gradientshapeok="t" o:connecttype="rect"/>
              </v:shapetype>
              <v:shape id="Text Box 2" o:spid="_x0000_s1026" type="#_x0000_t202" style="position:absolute;margin-left:.1pt;margin-top:-647.25pt;width:506.5pt;height:2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" filled="f" stroked="f">
                <v:textbox>
                  <w:txbxContent>
                    <w:p w:rsidR="00B41CB3" w:rsidRDefault="008F5827" w:rsidP="003D0B34">
                      <w:pPr>
                        <w:pStyle w:val="Title"/>
                      </w:pPr>
                      <w:r>
                        <w:t>Leeds Digital Inclusion</w:t>
                      </w:r>
                    </w:p>
                    <w:p w:rsidR="00B41CB3" w:rsidRDefault="002F4ACC" w:rsidP="003D0B34">
                      <w:pPr>
                        <w:pStyle w:val="Subtitle"/>
                      </w:pPr>
                      <w:r>
                        <w:t>Accessibility audit</w:t>
                      </w:r>
                    </w:p>
                    <w:p w:rsidR="00B41CB3" w:rsidRDefault="00B41CB3" w:rsidP="003D0B34">
                      <w:pPr>
                        <w:pStyle w:val="BodyText"/>
                      </w:pPr>
                    </w:p>
                    <w:p w:rsidR="00B41CB3" w:rsidRPr="003D0B34" w:rsidRDefault="002F4ACC" w:rsidP="003D0B34">
                      <w:r w:rsidRPr="003D0B34">
                        <w:t>Website URL:</w:t>
                      </w:r>
                      <w:r w:rsidR="007D7C5E">
                        <w:t xml:space="preserve"> </w:t>
                      </w:r>
                      <w:hyperlink r:id="rId11" w:history="1">
                        <w:r w:rsidR="008F5827">
                          <w:rPr>
                            <w:rStyle w:val="Hyperlink"/>
                          </w:rPr>
                          <w:t>https://leedsdigitalinclusion.wordpress.com</w:t>
                        </w:r>
                      </w:hyperlink>
                    </w:p>
                    <w:p w:rsidR="002F4ACC" w:rsidRDefault="002F4ACC" w:rsidP="003D0B34">
                      <w:pPr>
                        <w:pStyle w:val="BodyText"/>
                      </w:pPr>
                      <w:r>
                        <w:t>Date tested:</w:t>
                      </w:r>
                      <w:r w:rsidR="007D7C5E">
                        <w:t xml:space="preserve"> </w:t>
                      </w:r>
                      <w:r w:rsidR="008F5827">
                        <w:t>09</w:t>
                      </w:r>
                      <w:r w:rsidR="007D7C5E">
                        <w:t>/</w:t>
                      </w:r>
                      <w:r w:rsidR="008F5827">
                        <w:t>10</w:t>
                      </w:r>
                      <w:r w:rsidR="007D7C5E">
                        <w:t>/2020</w:t>
                      </w:r>
                    </w:p>
                    <w:p w:rsidR="002F4ACC" w:rsidRPr="002F4ACC" w:rsidRDefault="002F4ACC" w:rsidP="003D0B34">
                      <w:pPr>
                        <w:pStyle w:val="BodyText"/>
                      </w:pPr>
                    </w:p>
                  </w:txbxContent>
                </v:textbox>
              </v:shape>
            </w:pict>
          </mc:Fallback>
        </mc:AlternateContent>
      </w:r>
      <w:r w:rsidR="009D59ED">
        <w:br w:type="page"/>
      </w:r>
    </w:p>
    <w:p w:rsidR="009D59ED" w:rsidRDefault="009D59ED" w:rsidP="00E81D84">
      <w:pPr>
        <w:pStyle w:val="Heading1"/>
        <w:sectPr w:rsidR="009D59ED" w:rsidSect="00536995">
          <w:footerReference w:type="even" r:id="rId12"/>
          <w:headerReference w:type="first" r:id="rId13"/>
          <w:type w:val="continuous"/>
          <w:pgSz w:w="11900" w:h="16840"/>
          <w:pgMar w:top="964" w:right="701" w:bottom="567" w:left="851" w:header="708" w:footer="708" w:gutter="0"/>
          <w:pgNumType w:start="0"/>
          <w:cols w:space="708"/>
          <w:titlePg/>
          <w:docGrid w:linePitch="360"/>
        </w:sectPr>
      </w:pPr>
    </w:p>
    <w:p w:rsidR="009D59ED" w:rsidRPr="00E81D84" w:rsidRDefault="00D23EC4" w:rsidP="00E81D84">
      <w:pPr>
        <w:pStyle w:val="Heading2"/>
      </w:pPr>
      <w:r w:rsidRPr="00E81D84">
        <w:lastRenderedPageBreak/>
        <mc:AlternateContent>
          <mc:Choice Requires="wps">
            <w:drawing>
              <wp:anchor distT="45720" distB="45720" distL="114300" distR="114300" simplePos="0" relativeHeight="251655680" behindDoc="0" locked="0" layoutInCell="1" allowOverlap="1" wp14:anchorId="435B9D6D" wp14:editId="2CB32555">
                <wp:simplePos x="0" y="0"/>
                <wp:positionH relativeFrom="column">
                  <wp:posOffset>-197485</wp:posOffset>
                </wp:positionH>
                <wp:positionV relativeFrom="paragraph">
                  <wp:posOffset>-8056880</wp:posOffset>
                </wp:positionV>
                <wp:extent cx="6886575" cy="3028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028950"/>
                        </a:xfrm>
                        <a:prstGeom prst="rect">
                          <a:avLst/>
                        </a:prstGeom>
                        <a:noFill/>
                        <a:ln w="9525">
                          <a:noFill/>
                          <a:miter lim="800000"/>
                          <a:headEnd/>
                          <a:tailEnd/>
                        </a:ln>
                      </wps:spPr>
                      <wps:txbx>
                        <w:txbxContent>
                          <w:p w:rsidR="00D23EC4" w:rsidRDefault="00D23EC4" w:rsidP="003D0B34">
                            <w:pPr>
                              <w:pStyle w:val="Title"/>
                            </w:pPr>
                            <w:r>
                              <w:t>Document Title</w:t>
                            </w:r>
                          </w:p>
                          <w:p w:rsidR="00D23EC4" w:rsidRDefault="00D23EC4" w:rsidP="003D0B34">
                            <w:pPr>
                              <w:pStyle w:val="BodyText"/>
                            </w:pPr>
                          </w:p>
                          <w:p w:rsidR="00D23EC4" w:rsidRDefault="00D23EC4" w:rsidP="003D0B34">
                            <w:pPr>
                              <w:pStyle w:val="Subtitle"/>
                            </w:pPr>
                            <w:r>
                              <w:t>Document Subtitle if relevant</w:t>
                            </w:r>
                          </w:p>
                          <w:p w:rsidR="00D23EC4" w:rsidRDefault="00D23EC4" w:rsidP="003D0B34">
                            <w:pPr>
                              <w:pStyle w:val="BodyText"/>
                            </w:pPr>
                          </w:p>
                          <w:p w:rsidR="00D23EC4" w:rsidRPr="00D23EC4" w:rsidRDefault="00D23EC4" w:rsidP="003D0B34">
                            <w:r>
                              <w:t>Short Document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9D6D" id="_x0000_s1027" type="#_x0000_t202" style="position:absolute;margin-left:-15.55pt;margin-top:-634.4pt;width:542.25pt;height:23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" filled="f" stroked="f">
                <v:textbox>
                  <w:txbxContent>
                    <w:p w:rsidR="00D23EC4" w:rsidRDefault="00D23EC4" w:rsidP="003D0B34">
                      <w:pPr>
                        <w:pStyle w:val="Title"/>
                      </w:pPr>
                      <w:r>
                        <w:t>Document Title</w:t>
                      </w:r>
                    </w:p>
                    <w:p w:rsidR="00D23EC4" w:rsidRDefault="00D23EC4" w:rsidP="003D0B34">
                      <w:pPr>
                        <w:pStyle w:val="BodyText"/>
                      </w:pPr>
                    </w:p>
                    <w:p w:rsidR="00D23EC4" w:rsidRDefault="00D23EC4" w:rsidP="003D0B34">
                      <w:pPr>
                        <w:pStyle w:val="Subtitle"/>
                      </w:pPr>
                      <w:r>
                        <w:t>Document Subtitle if relevant</w:t>
                      </w:r>
                    </w:p>
                    <w:p w:rsidR="00D23EC4" w:rsidRDefault="00D23EC4" w:rsidP="003D0B34">
                      <w:pPr>
                        <w:pStyle w:val="BodyText"/>
                      </w:pPr>
                    </w:p>
                    <w:p w:rsidR="00D23EC4" w:rsidRPr="00D23EC4" w:rsidRDefault="00D23EC4" w:rsidP="003D0B34">
                      <w:r>
                        <w:t>Short Document Summary</w:t>
                      </w:r>
                    </w:p>
                  </w:txbxContent>
                </v:textbox>
              </v:shape>
            </w:pict>
          </mc:Fallback>
        </mc:AlternateContent>
      </w:r>
      <w:r w:rsidR="002F4ACC" w:rsidRPr="00E81D84">
        <w:t>Information</w:t>
      </w:r>
    </w:p>
    <w:tbl>
      <w:tblPr>
        <w:tblStyle w:val="TableGrid"/>
        <w:tblW w:w="10313" w:type="dxa"/>
        <w:tblLayout w:type="fixed"/>
        <w:tblLook w:val="04A0" w:firstRow="1" w:lastRow="0" w:firstColumn="1" w:lastColumn="0" w:noHBand="0" w:noVBand="1"/>
      </w:tblPr>
      <w:tblGrid>
        <w:gridCol w:w="2263"/>
        <w:gridCol w:w="8050"/>
      </w:tblGrid>
      <w:tr w:rsidR="002F4ACC" w:rsidTr="0093272F">
        <w:tc>
          <w:tcPr>
            <w:tcW w:w="2263" w:type="dxa"/>
            <w:shd w:val="clear" w:color="auto" w:fill="347C91" w:themeFill="text2" w:themeFillTint="BF"/>
          </w:tcPr>
          <w:p w:rsidR="002F4ACC" w:rsidRPr="0093272F" w:rsidRDefault="002F4ACC" w:rsidP="003D0B34">
            <w:pPr>
              <w:rPr>
                <w:b/>
                <w:color w:val="FFFFFF" w:themeColor="background1"/>
                <w:lang w:eastAsia="en-GB"/>
              </w:rPr>
            </w:pPr>
            <w:r w:rsidRPr="0093272F">
              <w:rPr>
                <w:b/>
                <w:color w:val="FFFFFF" w:themeColor="background1"/>
                <w:lang w:eastAsia="en-GB"/>
              </w:rPr>
              <w:t>WCAG 2.1 quick reference</w:t>
            </w:r>
          </w:p>
        </w:tc>
        <w:tc>
          <w:tcPr>
            <w:tcW w:w="8050" w:type="dxa"/>
          </w:tcPr>
          <w:p w:rsidR="002F4ACC" w:rsidRPr="007433CF" w:rsidRDefault="00AB54F1" w:rsidP="003D0B34">
            <w:pPr>
              <w:rPr>
                <w:lang w:eastAsia="en-GB"/>
              </w:rPr>
            </w:pPr>
            <w:hyperlink r:id="rId14" w:anchor="principle1" w:history="1">
              <w:r w:rsidR="002F4ACC" w:rsidRPr="007433CF">
                <w:rPr>
                  <w:rStyle w:val="Hyperlink"/>
                </w:rPr>
                <w:t>https://www.w3.org/WAI/WCAG21/quickref/?versions=2.1&amp;showtechniques=132%2C242%2C246%2C325%2C332%2C412%2C131&amp;currentsidebar=%23col_overview&amp;levels=aaa#principle1</w:t>
              </w:r>
            </w:hyperlink>
          </w:p>
        </w:tc>
      </w:tr>
      <w:tr w:rsidR="002F4ACC" w:rsidTr="0093272F">
        <w:tc>
          <w:tcPr>
            <w:tcW w:w="2263" w:type="dxa"/>
            <w:shd w:val="clear" w:color="auto" w:fill="347C91" w:themeFill="text2" w:themeFillTint="BF"/>
          </w:tcPr>
          <w:p w:rsidR="002F4ACC" w:rsidRPr="0093272F" w:rsidRDefault="002F4ACC" w:rsidP="003D0B34">
            <w:pPr>
              <w:rPr>
                <w:b/>
                <w:color w:val="FFFFFF" w:themeColor="background1"/>
                <w:lang w:eastAsia="en-GB"/>
              </w:rPr>
            </w:pPr>
            <w:r w:rsidRPr="0093272F">
              <w:rPr>
                <w:b/>
                <w:color w:val="FFFFFF" w:themeColor="background1"/>
                <w:lang w:eastAsia="en-GB"/>
              </w:rPr>
              <w:t>Accessibility scanners used</w:t>
            </w:r>
          </w:p>
        </w:tc>
        <w:tc>
          <w:tcPr>
            <w:tcW w:w="8050" w:type="dxa"/>
          </w:tcPr>
          <w:p w:rsidR="002F4ACC" w:rsidRDefault="002F4ACC" w:rsidP="003D0B34">
            <w:pPr>
              <w:pStyle w:val="ListParagraph"/>
              <w:numPr>
                <w:ilvl w:val="0"/>
                <w:numId w:val="12"/>
              </w:numPr>
            </w:pPr>
            <w:r>
              <w:t xml:space="preserve">SiteImprove </w:t>
            </w:r>
            <w:hyperlink r:id="rId15" w:history="1">
              <w:r w:rsidRPr="00E13498">
                <w:rPr>
                  <w:rStyle w:val="Hyperlink"/>
                </w:rPr>
                <w:t>https://chrome.google.com/webstore/detail/siteimprove-accessibility/efcfolpjihicnikpmhnmphjhhpiclljc</w:t>
              </w:r>
            </w:hyperlink>
          </w:p>
          <w:p w:rsidR="002F4ACC" w:rsidRDefault="002F4ACC" w:rsidP="003D0B34">
            <w:pPr>
              <w:pStyle w:val="ListParagraph"/>
              <w:numPr>
                <w:ilvl w:val="0"/>
                <w:numId w:val="12"/>
              </w:numPr>
            </w:pPr>
            <w:r>
              <w:t>Axe</w:t>
            </w:r>
            <w:r w:rsidR="007433CF">
              <w:t xml:space="preserve"> </w:t>
            </w:r>
            <w:hyperlink r:id="rId16" w:history="1">
              <w:r>
                <w:rPr>
                  <w:rStyle w:val="Hyperlink"/>
                </w:rPr>
                <w:t>https://chrome.google.com/webstore/detail/axe/lhdoppojpmngadmnindnejefpokejbdd</w:t>
              </w:r>
            </w:hyperlink>
          </w:p>
          <w:p w:rsidR="002F4ACC" w:rsidRPr="002F4ACC" w:rsidRDefault="003A7B7E" w:rsidP="003D0B34">
            <w:pPr>
              <w:pStyle w:val="ListParagraph"/>
              <w:numPr>
                <w:ilvl w:val="0"/>
                <w:numId w:val="12"/>
              </w:numPr>
            </w:pPr>
            <w:r>
              <w:t>Monsido</w:t>
            </w:r>
          </w:p>
        </w:tc>
      </w:tr>
      <w:tr w:rsidR="00F9039B" w:rsidTr="0093272F">
        <w:tc>
          <w:tcPr>
            <w:tcW w:w="2263" w:type="dxa"/>
            <w:shd w:val="clear" w:color="auto" w:fill="347C91" w:themeFill="text2" w:themeFillTint="BF"/>
          </w:tcPr>
          <w:p w:rsidR="00F9039B" w:rsidRPr="0093272F" w:rsidRDefault="00F9039B" w:rsidP="003D0B34">
            <w:pPr>
              <w:rPr>
                <w:b/>
                <w:color w:val="FFFFFF" w:themeColor="background1"/>
                <w:lang w:eastAsia="en-GB"/>
              </w:rPr>
            </w:pPr>
            <w:r>
              <w:rPr>
                <w:b/>
                <w:color w:val="FFFFFF" w:themeColor="background1"/>
                <w:lang w:eastAsia="en-GB"/>
              </w:rPr>
              <w:t>Other tools</w:t>
            </w:r>
          </w:p>
        </w:tc>
        <w:tc>
          <w:tcPr>
            <w:tcW w:w="8050" w:type="dxa"/>
          </w:tcPr>
          <w:p w:rsidR="00F9039B" w:rsidRDefault="00F9039B" w:rsidP="00F9039B">
            <w:pPr>
              <w:pStyle w:val="ListParagraph"/>
              <w:numPr>
                <w:ilvl w:val="0"/>
                <w:numId w:val="13"/>
              </w:numPr>
            </w:pPr>
            <w:r w:rsidRPr="00F9039B">
              <w:t xml:space="preserve">Text spacing bookmark </w:t>
            </w:r>
            <w:hyperlink r:id="rId17" w:history="1">
              <w:r w:rsidRPr="0075771A">
                <w:rPr>
                  <w:rStyle w:val="Hyperlink"/>
                </w:rPr>
                <w:t>https://www.html5accessibility.com/tests/tsbookmarklet.html</w:t>
              </w:r>
            </w:hyperlink>
          </w:p>
          <w:p w:rsidR="00F9039B" w:rsidRDefault="00F9039B" w:rsidP="00F9039B">
            <w:pPr>
              <w:pStyle w:val="ListParagraph"/>
              <w:numPr>
                <w:ilvl w:val="0"/>
                <w:numId w:val="13"/>
              </w:numPr>
            </w:pPr>
            <w:r w:rsidRPr="00F9039B">
              <w:t xml:space="preserve">Website HTML validation </w:t>
            </w:r>
            <w:r>
              <w:br/>
            </w:r>
            <w:hyperlink r:id="rId18" w:history="1">
              <w:r w:rsidRPr="0075771A">
                <w:rPr>
                  <w:rStyle w:val="Hyperlink"/>
                </w:rPr>
                <w:t>https://validator.w3.org/</w:t>
              </w:r>
            </w:hyperlink>
          </w:p>
        </w:tc>
      </w:tr>
      <w:tr w:rsidR="003A7B7E" w:rsidTr="0093272F">
        <w:tc>
          <w:tcPr>
            <w:tcW w:w="2263" w:type="dxa"/>
            <w:shd w:val="clear" w:color="auto" w:fill="347C91" w:themeFill="text2" w:themeFillTint="BF"/>
          </w:tcPr>
          <w:p w:rsidR="003A7B7E" w:rsidRDefault="003A7B7E" w:rsidP="003A7B7E">
            <w:pPr>
              <w:rPr>
                <w:b/>
                <w:color w:val="FFFFFF" w:themeColor="background1"/>
                <w:lang w:eastAsia="en-GB"/>
              </w:rPr>
            </w:pPr>
            <w:r>
              <w:rPr>
                <w:b/>
                <w:color w:val="FFFFFF" w:themeColor="background1"/>
                <w:lang w:eastAsia="en-GB"/>
              </w:rPr>
              <w:t>Key</w:t>
            </w:r>
          </w:p>
        </w:tc>
        <w:tc>
          <w:tcPr>
            <w:tcW w:w="8050" w:type="dxa"/>
          </w:tcPr>
          <w:p w:rsidR="003A7B7E" w:rsidRDefault="003A7B7E" w:rsidP="003A7B7E">
            <w:r>
              <w:t>AT – Assistive Technology</w:t>
            </w:r>
          </w:p>
          <w:p w:rsidR="003A7B7E" w:rsidRPr="00117542" w:rsidRDefault="003A7B7E" w:rsidP="003A7B7E">
            <w:pPr>
              <w:pStyle w:val="BodyText"/>
            </w:pPr>
            <w:r>
              <w:t>SR – Screen Readers</w:t>
            </w:r>
          </w:p>
        </w:tc>
      </w:tr>
      <w:tr w:rsidR="003A7B7E" w:rsidTr="0093272F">
        <w:tc>
          <w:tcPr>
            <w:tcW w:w="2263" w:type="dxa"/>
            <w:shd w:val="clear" w:color="auto" w:fill="347C91" w:themeFill="text2" w:themeFillTint="BF"/>
          </w:tcPr>
          <w:p w:rsidR="003A7B7E" w:rsidRDefault="003A7B7E" w:rsidP="003A7B7E">
            <w:pPr>
              <w:rPr>
                <w:b/>
                <w:color w:val="FFFFFF" w:themeColor="background1"/>
                <w:lang w:eastAsia="en-GB"/>
              </w:rPr>
            </w:pPr>
            <w:r>
              <w:rPr>
                <w:b/>
                <w:color w:val="FFFFFF" w:themeColor="background1"/>
                <w:lang w:eastAsia="en-GB"/>
              </w:rPr>
              <w:t>Pages reviewed</w:t>
            </w:r>
          </w:p>
        </w:tc>
        <w:tc>
          <w:tcPr>
            <w:tcW w:w="8050" w:type="dxa"/>
          </w:tcPr>
          <w:p w:rsidR="003A7B7E" w:rsidRDefault="001478B5" w:rsidP="003A7B7E">
            <w:pPr>
              <w:pStyle w:val="ListParagraph"/>
              <w:numPr>
                <w:ilvl w:val="0"/>
                <w:numId w:val="14"/>
              </w:numPr>
            </w:pPr>
            <w:r>
              <w:t>Home</w:t>
            </w:r>
          </w:p>
          <w:p w:rsidR="001478B5" w:rsidRDefault="001478B5" w:rsidP="003A7B7E">
            <w:pPr>
              <w:pStyle w:val="ListParagraph"/>
              <w:numPr>
                <w:ilvl w:val="0"/>
                <w:numId w:val="14"/>
              </w:numPr>
            </w:pPr>
            <w:r>
              <w:t>News</w:t>
            </w:r>
          </w:p>
          <w:p w:rsidR="005A21F0" w:rsidRDefault="005A21F0" w:rsidP="003A7B7E">
            <w:pPr>
              <w:pStyle w:val="ListParagraph"/>
              <w:numPr>
                <w:ilvl w:val="0"/>
                <w:numId w:val="14"/>
              </w:numPr>
            </w:pPr>
            <w:r>
              <w:t>Zoom toolkit</w:t>
            </w:r>
          </w:p>
          <w:p w:rsidR="0018695B" w:rsidRDefault="0018695B" w:rsidP="003A7B7E">
            <w:pPr>
              <w:pStyle w:val="ListParagraph"/>
              <w:numPr>
                <w:ilvl w:val="0"/>
                <w:numId w:val="14"/>
              </w:numPr>
            </w:pPr>
            <w:r>
              <w:t>Digital inclusion toolkit</w:t>
            </w:r>
          </w:p>
          <w:p w:rsidR="006E3E7F" w:rsidRDefault="006E3E7F" w:rsidP="003A7B7E">
            <w:pPr>
              <w:pStyle w:val="ListParagraph"/>
              <w:numPr>
                <w:ilvl w:val="0"/>
                <w:numId w:val="14"/>
              </w:numPr>
            </w:pPr>
            <w:r>
              <w:t>Tablet lending scheme</w:t>
            </w:r>
          </w:p>
          <w:p w:rsidR="00436F09" w:rsidRDefault="00436F09" w:rsidP="003A7B7E">
            <w:pPr>
              <w:pStyle w:val="ListParagraph"/>
              <w:numPr>
                <w:ilvl w:val="0"/>
                <w:numId w:val="14"/>
              </w:numPr>
            </w:pPr>
            <w:r>
              <w:t>About us</w:t>
            </w:r>
          </w:p>
          <w:p w:rsidR="00436F09" w:rsidRDefault="00436F09" w:rsidP="003A7B7E">
            <w:pPr>
              <w:pStyle w:val="ListParagraph"/>
              <w:numPr>
                <w:ilvl w:val="0"/>
                <w:numId w:val="14"/>
              </w:numPr>
            </w:pPr>
            <w:r>
              <w:t>Contact the team</w:t>
            </w:r>
          </w:p>
          <w:p w:rsidR="00436F09" w:rsidRDefault="00436F09" w:rsidP="003A7B7E">
            <w:pPr>
              <w:pStyle w:val="ListParagraph"/>
              <w:numPr>
                <w:ilvl w:val="0"/>
                <w:numId w:val="14"/>
              </w:numPr>
            </w:pPr>
            <w:r>
              <w:t>Our work</w:t>
            </w:r>
          </w:p>
          <w:p w:rsidR="00436F09" w:rsidRDefault="00436F09" w:rsidP="003A7B7E">
            <w:pPr>
              <w:pStyle w:val="ListParagraph"/>
              <w:numPr>
                <w:ilvl w:val="0"/>
                <w:numId w:val="14"/>
              </w:numPr>
            </w:pPr>
            <w:r>
              <w:t xml:space="preserve">Key initiatives </w:t>
            </w:r>
          </w:p>
          <w:p w:rsidR="00090DE0" w:rsidRPr="00F9039B" w:rsidRDefault="00090DE0" w:rsidP="003A7B7E">
            <w:pPr>
              <w:pStyle w:val="ListParagraph"/>
              <w:numPr>
                <w:ilvl w:val="0"/>
                <w:numId w:val="14"/>
              </w:numPr>
            </w:pPr>
            <w:r>
              <w:t>iPads and Alexa</w:t>
            </w:r>
            <w:bookmarkStart w:id="0" w:name="_GoBack"/>
            <w:bookmarkEnd w:id="0"/>
          </w:p>
        </w:tc>
      </w:tr>
    </w:tbl>
    <w:p w:rsidR="002F4ACC" w:rsidRDefault="002F4ACC" w:rsidP="00E81D84">
      <w:pPr>
        <w:pStyle w:val="Heading2"/>
      </w:pPr>
      <w:r>
        <w:t>Accessibility audit</w:t>
      </w:r>
    </w:p>
    <w:p w:rsidR="007433CF" w:rsidRPr="0093272F" w:rsidRDefault="007433CF" w:rsidP="006A6623">
      <w:pPr>
        <w:pStyle w:val="Heading3"/>
        <w:rPr>
          <w:sz w:val="32"/>
        </w:rPr>
      </w:pPr>
      <w:r w:rsidRPr="0093272F">
        <w:rPr>
          <w:sz w:val="32"/>
        </w:rPr>
        <w:t>Global</w:t>
      </w:r>
    </w:p>
    <w:tbl>
      <w:tblPr>
        <w:tblStyle w:val="TableGrid"/>
        <w:tblW w:w="10343" w:type="dxa"/>
        <w:tblLook w:val="04A0" w:firstRow="1" w:lastRow="0" w:firstColumn="1" w:lastColumn="0" w:noHBand="0" w:noVBand="1"/>
      </w:tblPr>
      <w:tblGrid>
        <w:gridCol w:w="5240"/>
        <w:gridCol w:w="4111"/>
        <w:gridCol w:w="992"/>
      </w:tblGrid>
      <w:tr w:rsidR="002525F9" w:rsidRPr="00FC6089" w:rsidTr="0093272F">
        <w:tc>
          <w:tcPr>
            <w:tcW w:w="5240" w:type="dxa"/>
            <w:shd w:val="clear" w:color="auto" w:fill="347C91" w:themeFill="text2" w:themeFillTint="BF"/>
          </w:tcPr>
          <w:p w:rsidR="002525F9" w:rsidRPr="0093272F" w:rsidRDefault="002525F9" w:rsidP="0065580B">
            <w:pPr>
              <w:rPr>
                <w:b/>
                <w:color w:val="FFFFFF" w:themeColor="background1"/>
              </w:rPr>
            </w:pPr>
            <w:r w:rsidRPr="0093272F">
              <w:rPr>
                <w:b/>
                <w:color w:val="FFFFFF" w:themeColor="background1"/>
              </w:rPr>
              <w:t>Issues</w:t>
            </w:r>
          </w:p>
        </w:tc>
        <w:tc>
          <w:tcPr>
            <w:tcW w:w="4111" w:type="dxa"/>
            <w:shd w:val="clear" w:color="auto" w:fill="347C91" w:themeFill="text2" w:themeFillTint="BF"/>
          </w:tcPr>
          <w:p w:rsidR="002525F9" w:rsidRPr="0093272F" w:rsidRDefault="002525F9" w:rsidP="0065580B">
            <w:pPr>
              <w:rPr>
                <w:b/>
                <w:color w:val="FFFFFF" w:themeColor="background1"/>
              </w:rPr>
            </w:pPr>
            <w:r w:rsidRPr="0093272F">
              <w:rPr>
                <w:b/>
                <w:color w:val="FFFFFF" w:themeColor="background1"/>
              </w:rPr>
              <w:t>WCAG criteria / Notes</w:t>
            </w:r>
          </w:p>
        </w:tc>
        <w:tc>
          <w:tcPr>
            <w:tcW w:w="992" w:type="dxa"/>
            <w:shd w:val="clear" w:color="auto" w:fill="347C91" w:themeFill="text2" w:themeFillTint="BF"/>
          </w:tcPr>
          <w:p w:rsidR="002525F9" w:rsidRPr="0093272F" w:rsidRDefault="002525F9" w:rsidP="0065580B">
            <w:pPr>
              <w:rPr>
                <w:b/>
                <w:color w:val="FFFFFF" w:themeColor="background1"/>
              </w:rPr>
            </w:pPr>
            <w:r w:rsidRPr="0093272F">
              <w:rPr>
                <w:b/>
                <w:color w:val="FFFFFF" w:themeColor="background1"/>
              </w:rPr>
              <w:t>Fixed</w:t>
            </w:r>
          </w:p>
        </w:tc>
      </w:tr>
      <w:tr w:rsidR="00A72B94" w:rsidTr="0065580B">
        <w:tc>
          <w:tcPr>
            <w:tcW w:w="5240" w:type="dxa"/>
          </w:tcPr>
          <w:p w:rsidR="00A72B94" w:rsidRDefault="00A72B94" w:rsidP="00A72B94">
            <w:pPr>
              <w:rPr>
                <w:lang w:eastAsia="en-GB"/>
              </w:rPr>
            </w:pPr>
            <w:r>
              <w:rPr>
                <w:b/>
                <w:lang w:eastAsia="en-GB"/>
              </w:rPr>
              <w:t xml:space="preserve">Disabilities affected: </w:t>
            </w:r>
            <w:r w:rsidRPr="00661D18">
              <w:rPr>
                <w:lang w:eastAsia="en-GB"/>
              </w:rPr>
              <w:t>Blind, Low Vision, Deafblind, Mobility</w:t>
            </w:r>
            <w:r>
              <w:rPr>
                <w:b/>
                <w:lang w:eastAsia="en-GB"/>
              </w:rPr>
              <w:t xml:space="preserve"> </w:t>
            </w:r>
          </w:p>
          <w:p w:rsidR="00A72B94" w:rsidRDefault="00A72B94" w:rsidP="00A72B94">
            <w:pPr>
              <w:pStyle w:val="BodyText"/>
              <w:rPr>
                <w:lang w:eastAsia="en-GB"/>
              </w:rPr>
            </w:pPr>
          </w:p>
          <w:p w:rsidR="00A72B94" w:rsidRDefault="00A72B94" w:rsidP="00A72B94">
            <w:pPr>
              <w:pStyle w:val="BodyText"/>
              <w:rPr>
                <w:lang w:eastAsia="en-GB"/>
              </w:rPr>
            </w:pPr>
            <w:r w:rsidRPr="00E1226D">
              <w:rPr>
                <w:b/>
                <w:lang w:eastAsia="en-GB"/>
              </w:rPr>
              <w:t xml:space="preserve">Why it matters: </w:t>
            </w:r>
            <w:r>
              <w:rPr>
                <w:lang w:eastAsia="en-GB"/>
              </w:rPr>
              <w:t>AT</w:t>
            </w:r>
            <w:r w:rsidRPr="000D6CB4">
              <w:rPr>
                <w:lang w:eastAsia="en-GB"/>
              </w:rPr>
              <w:t xml:space="preserve"> users require useful form labels to identify form fields. Adding a label to all form elements eliminates ambiguity and contributes to a more accessible product.</w:t>
            </w:r>
          </w:p>
          <w:p w:rsidR="00A72B94" w:rsidRDefault="00A72B94" w:rsidP="00A72B94">
            <w:pPr>
              <w:pStyle w:val="BodyText"/>
              <w:rPr>
                <w:lang w:eastAsia="en-GB"/>
              </w:rPr>
            </w:pPr>
          </w:p>
          <w:p w:rsidR="00A72B94" w:rsidRDefault="00A72B94" w:rsidP="00A72B94">
            <w:pPr>
              <w:rPr>
                <w:lang w:eastAsia="en-GB"/>
              </w:rPr>
            </w:pPr>
            <w:r w:rsidRPr="00E1226D">
              <w:rPr>
                <w:b/>
                <w:lang w:eastAsia="en-GB"/>
              </w:rPr>
              <w:t>How to fix</w:t>
            </w:r>
            <w:r>
              <w:rPr>
                <w:b/>
                <w:lang w:eastAsia="en-GB"/>
              </w:rPr>
              <w:t xml:space="preserve">: </w:t>
            </w:r>
            <w:r w:rsidRPr="000D6CB4">
              <w:rPr>
                <w:lang w:eastAsia="en-GB"/>
              </w:rPr>
              <w:t xml:space="preserve">Programmatically associate labels with all form controls. The recommended technique for most circumstances is to use the label element and an explicit association </w:t>
            </w:r>
            <w:r>
              <w:rPr>
                <w:lang w:eastAsia="en-GB"/>
              </w:rPr>
              <w:t xml:space="preserve">using </w:t>
            </w:r>
            <w:r w:rsidRPr="000D6CB4">
              <w:rPr>
                <w:b/>
                <w:lang w:eastAsia="en-GB"/>
              </w:rPr>
              <w:t>for</w:t>
            </w:r>
            <w:r>
              <w:rPr>
                <w:lang w:eastAsia="en-GB"/>
              </w:rPr>
              <w:t xml:space="preserve"> and </w:t>
            </w:r>
            <w:r w:rsidRPr="000D6CB4">
              <w:rPr>
                <w:b/>
                <w:lang w:eastAsia="en-GB"/>
              </w:rPr>
              <w:t>id</w:t>
            </w:r>
            <w:r>
              <w:rPr>
                <w:lang w:eastAsia="en-GB"/>
              </w:rPr>
              <w:t xml:space="preserve"> attributes. These can be AT only labels. Input’s affected: </w:t>
            </w:r>
          </w:p>
          <w:p w:rsidR="00A72B94" w:rsidRPr="008202B1" w:rsidRDefault="009C7964" w:rsidP="00A72B94">
            <w:pPr>
              <w:pStyle w:val="BodyText"/>
              <w:numPr>
                <w:ilvl w:val="0"/>
                <w:numId w:val="16"/>
              </w:numPr>
              <w:rPr>
                <w:lang w:eastAsia="en-GB"/>
              </w:rPr>
            </w:pPr>
            <w:r>
              <w:rPr>
                <w:lang w:eastAsia="en-GB"/>
              </w:rPr>
              <w:t>Mobile menu label is set to display none, change this to a screen reader friendly version or add display none to the checkbox when in desktop mode</w:t>
            </w:r>
          </w:p>
        </w:tc>
        <w:tc>
          <w:tcPr>
            <w:tcW w:w="4111" w:type="dxa"/>
          </w:tcPr>
          <w:p w:rsidR="00A72B94" w:rsidRDefault="00A72B94" w:rsidP="00A72B94">
            <w:pPr>
              <w:rPr>
                <w:lang w:eastAsia="en-GB"/>
              </w:rPr>
            </w:pPr>
            <w:r w:rsidRPr="00661D18">
              <w:rPr>
                <w:lang w:eastAsia="en-GB"/>
              </w:rPr>
              <w:lastRenderedPageBreak/>
              <w:t>Form elements must have labels</w:t>
            </w:r>
          </w:p>
          <w:p w:rsidR="00A72B94" w:rsidRDefault="00A72B94" w:rsidP="00A72B94">
            <w:pPr>
              <w:pStyle w:val="BodyText"/>
              <w:rPr>
                <w:lang w:eastAsia="en-GB"/>
              </w:rPr>
            </w:pPr>
          </w:p>
          <w:p w:rsidR="00A72B94" w:rsidRDefault="00A72B94" w:rsidP="00A72B94">
            <w:pPr>
              <w:pStyle w:val="BodyText"/>
              <w:rPr>
                <w:lang w:eastAsia="en-GB"/>
              </w:rPr>
            </w:pPr>
            <w:r>
              <w:rPr>
                <w:lang w:eastAsia="en-GB"/>
              </w:rPr>
              <w:t>1.3.1 Info and Relationships</w:t>
            </w:r>
          </w:p>
          <w:p w:rsidR="00A72B94" w:rsidRPr="00661D18" w:rsidRDefault="00A72B94" w:rsidP="00A72B94">
            <w:pPr>
              <w:pStyle w:val="BodyText"/>
              <w:rPr>
                <w:lang w:eastAsia="en-GB"/>
              </w:rPr>
            </w:pPr>
            <w:r>
              <w:rPr>
                <w:lang w:eastAsia="en-GB"/>
              </w:rPr>
              <w:t>4.1.2 Name, Role, Value</w:t>
            </w:r>
          </w:p>
        </w:tc>
        <w:tc>
          <w:tcPr>
            <w:tcW w:w="992" w:type="dxa"/>
          </w:tcPr>
          <w:p w:rsidR="00A72B94" w:rsidRDefault="00A72B94" w:rsidP="00A72B94">
            <w:pPr>
              <w:rPr>
                <w:lang w:eastAsia="en-GB"/>
              </w:rPr>
            </w:pPr>
          </w:p>
        </w:tc>
      </w:tr>
      <w:tr w:rsidR="00DD5CE9" w:rsidTr="0065580B">
        <w:tc>
          <w:tcPr>
            <w:tcW w:w="5240" w:type="dxa"/>
          </w:tcPr>
          <w:p w:rsidR="00DD5CE9" w:rsidRDefault="00DD5CE9" w:rsidP="00DD5CE9">
            <w:pPr>
              <w:rPr>
                <w:lang w:eastAsia="en-GB"/>
              </w:rPr>
            </w:pPr>
            <w:r>
              <w:rPr>
                <w:b/>
                <w:lang w:eastAsia="en-GB"/>
              </w:rPr>
              <w:t xml:space="preserve">Disabilities affected: </w:t>
            </w:r>
            <w:r w:rsidRPr="009E5B13">
              <w:rPr>
                <w:lang w:eastAsia="en-GB"/>
              </w:rPr>
              <w:t>Low vision, colour blind</w:t>
            </w:r>
            <w:r>
              <w:rPr>
                <w:lang w:eastAsia="en-GB"/>
              </w:rPr>
              <w:t>, keyboard only users</w:t>
            </w:r>
          </w:p>
          <w:p w:rsidR="00DD5CE9" w:rsidRDefault="00DD5CE9" w:rsidP="00DD5CE9">
            <w:pPr>
              <w:pStyle w:val="BodyText"/>
              <w:rPr>
                <w:lang w:eastAsia="en-GB"/>
              </w:rPr>
            </w:pPr>
          </w:p>
          <w:p w:rsidR="00DD5CE9" w:rsidRDefault="00DD5CE9" w:rsidP="00DD5CE9">
            <w:pPr>
              <w:pStyle w:val="BodyText"/>
              <w:rPr>
                <w:lang w:eastAsia="en-GB"/>
              </w:rPr>
            </w:pPr>
            <w:r>
              <w:rPr>
                <w:b/>
                <w:lang w:eastAsia="en-GB"/>
              </w:rPr>
              <w:t>Why it matters</w:t>
            </w:r>
            <w:r w:rsidRPr="007729C5">
              <w:rPr>
                <w:b/>
                <w:lang w:eastAsia="en-GB"/>
              </w:rPr>
              <w:t>:</w:t>
            </w:r>
            <w:r>
              <w:rPr>
                <w:lang w:eastAsia="en-GB"/>
              </w:rPr>
              <w:t xml:space="preserve"> </w:t>
            </w:r>
            <w:r w:rsidRPr="00E90660">
              <w:rPr>
                <w:lang w:eastAsia="en-GB"/>
              </w:rPr>
              <w:t>For sighted people with mobility impairments who use a keyboard-like device (e.g. a switch, voice input), knowing the current point of focus is very important. Visible focus must also meet the needs of low-vision users, who may also be keyboard-only users.</w:t>
            </w:r>
          </w:p>
          <w:p w:rsidR="00DD5CE9" w:rsidRDefault="00DD5CE9" w:rsidP="00DD5CE9">
            <w:pPr>
              <w:pStyle w:val="BodyText"/>
              <w:rPr>
                <w:lang w:eastAsia="en-GB"/>
              </w:rPr>
            </w:pPr>
          </w:p>
          <w:p w:rsidR="00DD5CE9" w:rsidRPr="009E5B13" w:rsidRDefault="00DD5CE9" w:rsidP="00DD5CE9">
            <w:pPr>
              <w:pStyle w:val="BodyText"/>
              <w:rPr>
                <w:lang w:eastAsia="en-GB"/>
              </w:rPr>
            </w:pPr>
            <w:r>
              <w:rPr>
                <w:b/>
                <w:lang w:eastAsia="en-GB"/>
              </w:rPr>
              <w:t>How to fix</w:t>
            </w:r>
            <w:r w:rsidRPr="007729C5">
              <w:rPr>
                <w:b/>
                <w:lang w:eastAsia="en-GB"/>
              </w:rPr>
              <w:t>:</w:t>
            </w:r>
            <w:r>
              <w:rPr>
                <w:lang w:eastAsia="en-GB"/>
              </w:rPr>
              <w:t xml:space="preserve"> Increase contrast ratio of focus state styling for all links. E.g. leeds.gov.uk</w:t>
            </w:r>
          </w:p>
        </w:tc>
        <w:tc>
          <w:tcPr>
            <w:tcW w:w="4111" w:type="dxa"/>
          </w:tcPr>
          <w:p w:rsidR="00DD5CE9" w:rsidRDefault="00DD5CE9" w:rsidP="00DD5CE9">
            <w:pPr>
              <w:rPr>
                <w:lang w:eastAsia="en-GB"/>
              </w:rPr>
            </w:pPr>
            <w:r>
              <w:rPr>
                <w:lang w:eastAsia="en-GB"/>
              </w:rPr>
              <w:t>Focus state must be visible</w:t>
            </w:r>
          </w:p>
          <w:p w:rsidR="00DD5CE9" w:rsidRDefault="00DD5CE9" w:rsidP="00DD5CE9">
            <w:pPr>
              <w:pStyle w:val="BodyText"/>
              <w:rPr>
                <w:lang w:eastAsia="en-GB"/>
              </w:rPr>
            </w:pPr>
          </w:p>
          <w:p w:rsidR="00DD5CE9" w:rsidRPr="00A261CD" w:rsidRDefault="00DD5CE9" w:rsidP="00DD5CE9">
            <w:pPr>
              <w:pStyle w:val="BodyText"/>
              <w:rPr>
                <w:lang w:eastAsia="en-GB"/>
              </w:rPr>
            </w:pPr>
            <w:r w:rsidRPr="00A261CD">
              <w:rPr>
                <w:lang w:eastAsia="en-GB"/>
              </w:rPr>
              <w:t>2.4.11 Focus Visible</w:t>
            </w:r>
          </w:p>
        </w:tc>
        <w:tc>
          <w:tcPr>
            <w:tcW w:w="992" w:type="dxa"/>
          </w:tcPr>
          <w:p w:rsidR="00DD5CE9" w:rsidRDefault="00DD5CE9" w:rsidP="00DD5CE9">
            <w:pPr>
              <w:rPr>
                <w:lang w:eastAsia="en-GB"/>
              </w:rPr>
            </w:pPr>
          </w:p>
        </w:tc>
      </w:tr>
    </w:tbl>
    <w:p w:rsidR="001478B5" w:rsidRDefault="001478B5" w:rsidP="001478B5">
      <w:pPr>
        <w:pStyle w:val="Heading3"/>
      </w:pPr>
      <w:r>
        <w:t>News</w:t>
      </w:r>
    </w:p>
    <w:p w:rsidR="001478B5" w:rsidRPr="007433CF" w:rsidRDefault="001478B5" w:rsidP="001478B5">
      <w:pPr>
        <w:pStyle w:val="BodyText"/>
        <w:rPr>
          <w:lang w:eastAsia="en-GB"/>
        </w:rPr>
      </w:pPr>
      <w:r>
        <w:rPr>
          <w:lang w:eastAsia="en-GB"/>
        </w:rPr>
        <w:t xml:space="preserve">URL: </w:t>
      </w:r>
      <w:hyperlink r:id="rId19" w:history="1">
        <w:r>
          <w:rPr>
            <w:rStyle w:val="Hyperlink"/>
          </w:rPr>
          <w:t>https://leedsdigitalinclusion.wordpress.com/news/</w:t>
        </w:r>
      </w:hyperlink>
    </w:p>
    <w:tbl>
      <w:tblPr>
        <w:tblStyle w:val="TableGrid"/>
        <w:tblW w:w="10343" w:type="dxa"/>
        <w:tblLook w:val="04A0" w:firstRow="1" w:lastRow="0" w:firstColumn="1" w:lastColumn="0" w:noHBand="0" w:noVBand="1"/>
      </w:tblPr>
      <w:tblGrid>
        <w:gridCol w:w="5240"/>
        <w:gridCol w:w="4111"/>
        <w:gridCol w:w="992"/>
      </w:tblGrid>
      <w:tr w:rsidR="001478B5" w:rsidRPr="00FC6089" w:rsidTr="001F5543">
        <w:tc>
          <w:tcPr>
            <w:tcW w:w="5240" w:type="dxa"/>
            <w:shd w:val="clear" w:color="auto" w:fill="347C91" w:themeFill="text2" w:themeFillTint="BF"/>
          </w:tcPr>
          <w:p w:rsidR="001478B5" w:rsidRPr="0093272F" w:rsidRDefault="001478B5" w:rsidP="001F5543">
            <w:pPr>
              <w:rPr>
                <w:b/>
                <w:color w:val="FFFFFF" w:themeColor="background1"/>
              </w:rPr>
            </w:pPr>
            <w:r w:rsidRPr="0093272F">
              <w:rPr>
                <w:b/>
                <w:color w:val="FFFFFF" w:themeColor="background1"/>
              </w:rPr>
              <w:t>Issues</w:t>
            </w:r>
          </w:p>
        </w:tc>
        <w:tc>
          <w:tcPr>
            <w:tcW w:w="4111" w:type="dxa"/>
            <w:shd w:val="clear" w:color="auto" w:fill="347C91" w:themeFill="text2" w:themeFillTint="BF"/>
          </w:tcPr>
          <w:p w:rsidR="001478B5" w:rsidRPr="0093272F" w:rsidRDefault="001478B5" w:rsidP="001F5543">
            <w:pPr>
              <w:rPr>
                <w:b/>
                <w:color w:val="FFFFFF" w:themeColor="background1"/>
              </w:rPr>
            </w:pPr>
            <w:r w:rsidRPr="0093272F">
              <w:rPr>
                <w:b/>
                <w:color w:val="FFFFFF" w:themeColor="background1"/>
              </w:rPr>
              <w:t>WCAG criteria / Notes</w:t>
            </w:r>
          </w:p>
        </w:tc>
        <w:tc>
          <w:tcPr>
            <w:tcW w:w="992" w:type="dxa"/>
            <w:shd w:val="clear" w:color="auto" w:fill="347C91" w:themeFill="text2" w:themeFillTint="BF"/>
          </w:tcPr>
          <w:p w:rsidR="001478B5" w:rsidRPr="0093272F" w:rsidRDefault="001478B5" w:rsidP="001F5543">
            <w:pPr>
              <w:rPr>
                <w:b/>
                <w:color w:val="FFFFFF" w:themeColor="background1"/>
              </w:rPr>
            </w:pPr>
            <w:r w:rsidRPr="0093272F">
              <w:rPr>
                <w:b/>
                <w:color w:val="FFFFFF" w:themeColor="background1"/>
              </w:rPr>
              <w:t>Fixed</w:t>
            </w:r>
          </w:p>
        </w:tc>
      </w:tr>
      <w:tr w:rsidR="001478B5" w:rsidTr="001F5543">
        <w:tc>
          <w:tcPr>
            <w:tcW w:w="5240" w:type="dxa"/>
          </w:tcPr>
          <w:p w:rsidR="001478B5" w:rsidRDefault="001478B5" w:rsidP="001478B5">
            <w:pPr>
              <w:rPr>
                <w:lang w:eastAsia="en-GB"/>
              </w:rPr>
            </w:pPr>
            <w:r>
              <w:rPr>
                <w:b/>
                <w:lang w:eastAsia="en-GB"/>
              </w:rPr>
              <w:t xml:space="preserve">Disabilities affected: </w:t>
            </w:r>
            <w:r w:rsidRPr="00661D18">
              <w:rPr>
                <w:lang w:eastAsia="en-GB"/>
              </w:rPr>
              <w:t>Blind, Low Vision, Deafblind, Mobility</w:t>
            </w:r>
            <w:r>
              <w:rPr>
                <w:b/>
                <w:lang w:eastAsia="en-GB"/>
              </w:rPr>
              <w:t xml:space="preserve"> </w:t>
            </w:r>
          </w:p>
          <w:p w:rsidR="001478B5" w:rsidRDefault="001478B5" w:rsidP="001478B5">
            <w:pPr>
              <w:pStyle w:val="BodyText"/>
              <w:rPr>
                <w:lang w:eastAsia="en-GB"/>
              </w:rPr>
            </w:pPr>
          </w:p>
          <w:p w:rsidR="001478B5" w:rsidRDefault="001478B5" w:rsidP="001478B5">
            <w:pPr>
              <w:pStyle w:val="BodyText"/>
              <w:rPr>
                <w:lang w:eastAsia="en-GB"/>
              </w:rPr>
            </w:pPr>
            <w:r w:rsidRPr="00E1226D">
              <w:rPr>
                <w:b/>
                <w:lang w:eastAsia="en-GB"/>
              </w:rPr>
              <w:t xml:space="preserve">Why it matters: </w:t>
            </w:r>
            <w:r>
              <w:rPr>
                <w:lang w:eastAsia="en-GB"/>
              </w:rPr>
              <w:t>AT</w:t>
            </w:r>
            <w:r w:rsidRPr="000D6CB4">
              <w:rPr>
                <w:lang w:eastAsia="en-GB"/>
              </w:rPr>
              <w:t xml:space="preserve"> users require useful form labels to identify form fields. Adding a label to all form elements eliminates ambiguity and contributes to a more accessible product.</w:t>
            </w:r>
          </w:p>
          <w:p w:rsidR="001478B5" w:rsidRDefault="001478B5" w:rsidP="001478B5">
            <w:pPr>
              <w:pStyle w:val="BodyText"/>
              <w:rPr>
                <w:lang w:eastAsia="en-GB"/>
              </w:rPr>
            </w:pPr>
          </w:p>
          <w:p w:rsidR="001478B5" w:rsidRDefault="001478B5" w:rsidP="001478B5">
            <w:pPr>
              <w:rPr>
                <w:lang w:eastAsia="en-GB"/>
              </w:rPr>
            </w:pPr>
            <w:r w:rsidRPr="00E1226D">
              <w:rPr>
                <w:b/>
                <w:lang w:eastAsia="en-GB"/>
              </w:rPr>
              <w:t>How to fix</w:t>
            </w:r>
            <w:r>
              <w:rPr>
                <w:b/>
                <w:lang w:eastAsia="en-GB"/>
              </w:rPr>
              <w:t xml:space="preserve">: </w:t>
            </w:r>
            <w:r w:rsidRPr="000D6CB4">
              <w:rPr>
                <w:lang w:eastAsia="en-GB"/>
              </w:rPr>
              <w:t xml:space="preserve">Programmatically associate labels with all form controls. The recommended technique for most circumstances is to use the label element </w:t>
            </w:r>
            <w:r w:rsidRPr="000D6CB4">
              <w:rPr>
                <w:lang w:eastAsia="en-GB"/>
              </w:rPr>
              <w:lastRenderedPageBreak/>
              <w:t xml:space="preserve">and an explicit association </w:t>
            </w:r>
            <w:r>
              <w:rPr>
                <w:lang w:eastAsia="en-GB"/>
              </w:rPr>
              <w:t xml:space="preserve">using </w:t>
            </w:r>
            <w:r w:rsidRPr="000D6CB4">
              <w:rPr>
                <w:b/>
                <w:lang w:eastAsia="en-GB"/>
              </w:rPr>
              <w:t>for</w:t>
            </w:r>
            <w:r>
              <w:rPr>
                <w:lang w:eastAsia="en-GB"/>
              </w:rPr>
              <w:t xml:space="preserve"> and </w:t>
            </w:r>
            <w:r w:rsidRPr="000D6CB4">
              <w:rPr>
                <w:b/>
                <w:lang w:eastAsia="en-GB"/>
              </w:rPr>
              <w:t>id</w:t>
            </w:r>
            <w:r>
              <w:rPr>
                <w:lang w:eastAsia="en-GB"/>
              </w:rPr>
              <w:t xml:space="preserve"> attributes. These can be AT only labels. Input’s affected: </w:t>
            </w:r>
          </w:p>
          <w:p w:rsidR="001478B5" w:rsidRPr="008202B1" w:rsidRDefault="001478B5" w:rsidP="001478B5">
            <w:pPr>
              <w:pStyle w:val="BodyText"/>
              <w:numPr>
                <w:ilvl w:val="0"/>
                <w:numId w:val="16"/>
              </w:numPr>
              <w:rPr>
                <w:lang w:eastAsia="en-GB"/>
              </w:rPr>
            </w:pPr>
            <w:r>
              <w:rPr>
                <w:lang w:eastAsia="en-GB"/>
              </w:rPr>
              <w:t>Subscribe input has no label linked to it</w:t>
            </w:r>
          </w:p>
        </w:tc>
        <w:tc>
          <w:tcPr>
            <w:tcW w:w="4111" w:type="dxa"/>
          </w:tcPr>
          <w:p w:rsidR="001478B5" w:rsidRDefault="001478B5" w:rsidP="001478B5">
            <w:pPr>
              <w:rPr>
                <w:lang w:eastAsia="en-GB"/>
              </w:rPr>
            </w:pPr>
            <w:r w:rsidRPr="00661D18">
              <w:rPr>
                <w:lang w:eastAsia="en-GB"/>
              </w:rPr>
              <w:lastRenderedPageBreak/>
              <w:t>Form elements must have labels</w:t>
            </w:r>
          </w:p>
          <w:p w:rsidR="001478B5" w:rsidRDefault="001478B5" w:rsidP="001478B5">
            <w:pPr>
              <w:pStyle w:val="BodyText"/>
              <w:rPr>
                <w:lang w:eastAsia="en-GB"/>
              </w:rPr>
            </w:pPr>
          </w:p>
          <w:p w:rsidR="001478B5" w:rsidRDefault="001478B5" w:rsidP="001478B5">
            <w:pPr>
              <w:pStyle w:val="BodyText"/>
              <w:rPr>
                <w:lang w:eastAsia="en-GB"/>
              </w:rPr>
            </w:pPr>
            <w:r>
              <w:rPr>
                <w:lang w:eastAsia="en-GB"/>
              </w:rPr>
              <w:t>1.3.1 Info and Relationships</w:t>
            </w:r>
          </w:p>
          <w:p w:rsidR="001478B5" w:rsidRPr="00661D18" w:rsidRDefault="001478B5" w:rsidP="001478B5">
            <w:pPr>
              <w:pStyle w:val="BodyText"/>
              <w:rPr>
                <w:lang w:eastAsia="en-GB"/>
              </w:rPr>
            </w:pPr>
            <w:r>
              <w:rPr>
                <w:lang w:eastAsia="en-GB"/>
              </w:rPr>
              <w:t>4.1.2 Name, Role, Value</w:t>
            </w:r>
          </w:p>
        </w:tc>
        <w:tc>
          <w:tcPr>
            <w:tcW w:w="992" w:type="dxa"/>
          </w:tcPr>
          <w:p w:rsidR="001478B5" w:rsidRDefault="001478B5" w:rsidP="001478B5">
            <w:pPr>
              <w:rPr>
                <w:lang w:eastAsia="en-GB"/>
              </w:rPr>
            </w:pPr>
          </w:p>
        </w:tc>
      </w:tr>
    </w:tbl>
    <w:p w:rsidR="00AC5126" w:rsidRDefault="00AC5126" w:rsidP="00AC5126">
      <w:pPr>
        <w:pStyle w:val="Heading3"/>
      </w:pPr>
      <w:r>
        <w:t>Zoom toolkit</w:t>
      </w:r>
    </w:p>
    <w:p w:rsidR="00AC5126" w:rsidRPr="007433CF" w:rsidRDefault="00AC5126" w:rsidP="00AC5126">
      <w:pPr>
        <w:pStyle w:val="BodyText"/>
        <w:rPr>
          <w:lang w:eastAsia="en-GB"/>
        </w:rPr>
      </w:pPr>
      <w:r>
        <w:rPr>
          <w:lang w:eastAsia="en-GB"/>
        </w:rPr>
        <w:t xml:space="preserve">URL: </w:t>
      </w:r>
      <w:hyperlink r:id="rId20" w:history="1">
        <w:r>
          <w:rPr>
            <w:rStyle w:val="Hyperlink"/>
          </w:rPr>
          <w:t>https://leedsdigitalinclusion.wordpress.com/support-for-organisations/zoom-webinar-toolkit/</w:t>
        </w:r>
      </w:hyperlink>
    </w:p>
    <w:tbl>
      <w:tblPr>
        <w:tblStyle w:val="TableGrid"/>
        <w:tblW w:w="10343" w:type="dxa"/>
        <w:tblLook w:val="04A0" w:firstRow="1" w:lastRow="0" w:firstColumn="1" w:lastColumn="0" w:noHBand="0" w:noVBand="1"/>
      </w:tblPr>
      <w:tblGrid>
        <w:gridCol w:w="5240"/>
        <w:gridCol w:w="4111"/>
        <w:gridCol w:w="992"/>
      </w:tblGrid>
      <w:tr w:rsidR="00AC5126" w:rsidRPr="00FC6089" w:rsidTr="001F5543">
        <w:tc>
          <w:tcPr>
            <w:tcW w:w="5240" w:type="dxa"/>
            <w:shd w:val="clear" w:color="auto" w:fill="347C91" w:themeFill="text2" w:themeFillTint="BF"/>
          </w:tcPr>
          <w:p w:rsidR="00AC5126" w:rsidRPr="0093272F" w:rsidRDefault="00AC5126" w:rsidP="001F5543">
            <w:pPr>
              <w:rPr>
                <w:b/>
                <w:color w:val="FFFFFF" w:themeColor="background1"/>
              </w:rPr>
            </w:pPr>
            <w:r w:rsidRPr="0093272F">
              <w:rPr>
                <w:b/>
                <w:color w:val="FFFFFF" w:themeColor="background1"/>
              </w:rPr>
              <w:t>Issues</w:t>
            </w:r>
          </w:p>
        </w:tc>
        <w:tc>
          <w:tcPr>
            <w:tcW w:w="4111" w:type="dxa"/>
            <w:shd w:val="clear" w:color="auto" w:fill="347C91" w:themeFill="text2" w:themeFillTint="BF"/>
          </w:tcPr>
          <w:p w:rsidR="00AC5126" w:rsidRPr="0093272F" w:rsidRDefault="00AC5126" w:rsidP="001F5543">
            <w:pPr>
              <w:rPr>
                <w:b/>
                <w:color w:val="FFFFFF" w:themeColor="background1"/>
              </w:rPr>
            </w:pPr>
            <w:r w:rsidRPr="0093272F">
              <w:rPr>
                <w:b/>
                <w:color w:val="FFFFFF" w:themeColor="background1"/>
              </w:rPr>
              <w:t>WCAG criteria / Notes</w:t>
            </w:r>
          </w:p>
        </w:tc>
        <w:tc>
          <w:tcPr>
            <w:tcW w:w="992" w:type="dxa"/>
            <w:shd w:val="clear" w:color="auto" w:fill="347C91" w:themeFill="text2" w:themeFillTint="BF"/>
          </w:tcPr>
          <w:p w:rsidR="00AC5126" w:rsidRPr="0093272F" w:rsidRDefault="00AC5126" w:rsidP="001F5543">
            <w:pPr>
              <w:rPr>
                <w:b/>
                <w:color w:val="FFFFFF" w:themeColor="background1"/>
              </w:rPr>
            </w:pPr>
            <w:r w:rsidRPr="0093272F">
              <w:rPr>
                <w:b/>
                <w:color w:val="FFFFFF" w:themeColor="background1"/>
              </w:rPr>
              <w:t>Fixed</w:t>
            </w:r>
          </w:p>
        </w:tc>
      </w:tr>
      <w:tr w:rsidR="00A5684B" w:rsidTr="001F5543">
        <w:tc>
          <w:tcPr>
            <w:tcW w:w="5240" w:type="dxa"/>
          </w:tcPr>
          <w:p w:rsidR="00A5684B" w:rsidRDefault="00A5684B" w:rsidP="00A5684B">
            <w:pPr>
              <w:rPr>
                <w:lang w:eastAsia="en-GB"/>
              </w:rPr>
            </w:pPr>
            <w:r>
              <w:rPr>
                <w:b/>
                <w:lang w:eastAsia="en-GB"/>
              </w:rPr>
              <w:t xml:space="preserve">Disabilities affected: </w:t>
            </w:r>
            <w:r w:rsidRPr="00181A3C">
              <w:rPr>
                <w:lang w:eastAsia="en-GB"/>
              </w:rPr>
              <w:t>Blind, Deafblind</w:t>
            </w:r>
          </w:p>
          <w:p w:rsidR="00A5684B" w:rsidRDefault="00A5684B" w:rsidP="00A5684B">
            <w:pPr>
              <w:pStyle w:val="BodyText"/>
              <w:rPr>
                <w:lang w:eastAsia="en-GB"/>
              </w:rPr>
            </w:pPr>
          </w:p>
          <w:p w:rsidR="00A5684B" w:rsidRDefault="00A5684B" w:rsidP="00A5684B">
            <w:pPr>
              <w:pStyle w:val="BodyText"/>
              <w:rPr>
                <w:b/>
                <w:lang w:eastAsia="en-GB"/>
              </w:rPr>
            </w:pPr>
            <w:r w:rsidRPr="00E1226D">
              <w:rPr>
                <w:b/>
                <w:lang w:eastAsia="en-GB"/>
              </w:rPr>
              <w:t xml:space="preserve">Why it matters: </w:t>
            </w:r>
            <w:r w:rsidRPr="00181A3C">
              <w:rPr>
                <w:lang w:eastAsia="en-GB"/>
              </w:rPr>
              <w:t>Duplicate ID's can break the accessibility of labels for forms, table header cells, etc., by the second instance being skipped by screen readers, or by client-side scripts. They are common markup validation errors that can eliminate possible sources of accessibility problems, when not breaking accessibility.</w:t>
            </w:r>
          </w:p>
          <w:p w:rsidR="00A5684B" w:rsidRDefault="00A5684B" w:rsidP="00A5684B">
            <w:pPr>
              <w:pStyle w:val="BodyText"/>
              <w:rPr>
                <w:lang w:eastAsia="en-GB"/>
              </w:rPr>
            </w:pPr>
          </w:p>
          <w:p w:rsidR="00A5684B" w:rsidRDefault="00A5684B" w:rsidP="00A5684B">
            <w:pPr>
              <w:rPr>
                <w:b/>
                <w:lang w:eastAsia="en-GB"/>
              </w:rPr>
            </w:pPr>
            <w:r w:rsidRPr="00E1226D">
              <w:rPr>
                <w:b/>
                <w:lang w:eastAsia="en-GB"/>
              </w:rPr>
              <w:t>How to fix</w:t>
            </w:r>
            <w:r>
              <w:rPr>
                <w:b/>
                <w:lang w:eastAsia="en-GB"/>
              </w:rPr>
              <w:t xml:space="preserve">: </w:t>
            </w:r>
            <w:r w:rsidRPr="00526014">
              <w:rPr>
                <w:lang w:eastAsia="en-GB"/>
              </w:rPr>
              <w:t>Rename any duplicate ID attributes values. Alternatively remove IDs and use classes or data attributes instead. IDs affected:</w:t>
            </w:r>
            <w:r>
              <w:rPr>
                <w:b/>
                <w:lang w:eastAsia="en-GB"/>
              </w:rPr>
              <w:t xml:space="preserve"> </w:t>
            </w:r>
          </w:p>
          <w:p w:rsidR="00A5684B" w:rsidRDefault="00A5684B" w:rsidP="00A5684B">
            <w:pPr>
              <w:pStyle w:val="BodyText"/>
              <w:numPr>
                <w:ilvl w:val="0"/>
                <w:numId w:val="16"/>
              </w:numPr>
              <w:rPr>
                <w:lang w:eastAsia="en-GB"/>
              </w:rPr>
            </w:pPr>
            <w:r>
              <w:rPr>
                <w:lang w:eastAsia="en-GB"/>
              </w:rPr>
              <w:t>#</w:t>
            </w:r>
            <w:r w:rsidRPr="00A5684B">
              <w:rPr>
                <w:lang w:eastAsia="en-GB"/>
              </w:rPr>
              <w:t>why-use-a-booking-system</w:t>
            </w:r>
          </w:p>
          <w:p w:rsidR="00A5684B" w:rsidRPr="00E46F2E" w:rsidRDefault="00A5684B" w:rsidP="00A5684B">
            <w:pPr>
              <w:pStyle w:val="BodyText"/>
              <w:numPr>
                <w:ilvl w:val="0"/>
                <w:numId w:val="16"/>
              </w:numPr>
              <w:rPr>
                <w:lang w:eastAsia="en-GB"/>
              </w:rPr>
            </w:pPr>
            <w:r>
              <w:rPr>
                <w:lang w:eastAsia="en-GB"/>
              </w:rPr>
              <w:t>#</w:t>
            </w:r>
            <w:r w:rsidRPr="00A5684B">
              <w:rPr>
                <w:lang w:eastAsia="en-GB"/>
              </w:rPr>
              <w:t>evaluation</w:t>
            </w:r>
          </w:p>
        </w:tc>
        <w:tc>
          <w:tcPr>
            <w:tcW w:w="4111" w:type="dxa"/>
          </w:tcPr>
          <w:p w:rsidR="00A5684B" w:rsidRDefault="00A5684B" w:rsidP="00A5684B">
            <w:pPr>
              <w:pStyle w:val="BodyText"/>
              <w:rPr>
                <w:lang w:eastAsia="en-GB"/>
              </w:rPr>
            </w:pPr>
            <w:r w:rsidRPr="00CB5582">
              <w:rPr>
                <w:lang w:eastAsia="en-GB"/>
              </w:rPr>
              <w:t>id attribute value must be unique</w:t>
            </w:r>
          </w:p>
          <w:p w:rsidR="00A5684B" w:rsidRDefault="00A5684B" w:rsidP="00A5684B">
            <w:pPr>
              <w:pStyle w:val="BodyText"/>
              <w:rPr>
                <w:lang w:eastAsia="en-GB"/>
              </w:rPr>
            </w:pPr>
          </w:p>
          <w:p w:rsidR="00A5684B" w:rsidRPr="00726422" w:rsidRDefault="00A5684B" w:rsidP="00A5684B">
            <w:pPr>
              <w:pStyle w:val="BodyText"/>
              <w:rPr>
                <w:lang w:eastAsia="en-GB"/>
              </w:rPr>
            </w:pPr>
            <w:r w:rsidRPr="00CB5582">
              <w:rPr>
                <w:lang w:eastAsia="en-GB"/>
              </w:rPr>
              <w:t>4.1.1 Parsing</w:t>
            </w:r>
          </w:p>
        </w:tc>
        <w:tc>
          <w:tcPr>
            <w:tcW w:w="992" w:type="dxa"/>
          </w:tcPr>
          <w:p w:rsidR="00A5684B" w:rsidRDefault="00A5684B" w:rsidP="00A5684B">
            <w:pPr>
              <w:rPr>
                <w:lang w:eastAsia="en-GB"/>
              </w:rPr>
            </w:pPr>
          </w:p>
        </w:tc>
      </w:tr>
      <w:tr w:rsidR="00EA05F3" w:rsidTr="001F5543">
        <w:tc>
          <w:tcPr>
            <w:tcW w:w="5240" w:type="dxa"/>
          </w:tcPr>
          <w:p w:rsidR="00EA05F3" w:rsidRPr="007F00BA" w:rsidRDefault="00EA05F3" w:rsidP="00EA05F3">
            <w:pPr>
              <w:rPr>
                <w:lang w:eastAsia="en-GB"/>
              </w:rPr>
            </w:pPr>
            <w:r>
              <w:rPr>
                <w:b/>
                <w:lang w:eastAsia="en-GB"/>
              </w:rPr>
              <w:t xml:space="preserve">Disabilities affected: </w:t>
            </w:r>
            <w:r w:rsidRPr="007F00BA">
              <w:rPr>
                <w:lang w:eastAsia="en-GB"/>
              </w:rPr>
              <w:t>Blind, Deafblind, Mobility</w:t>
            </w:r>
          </w:p>
          <w:p w:rsidR="00EA05F3" w:rsidRDefault="00EA05F3" w:rsidP="00EA05F3">
            <w:pPr>
              <w:pStyle w:val="BodyText"/>
              <w:rPr>
                <w:lang w:eastAsia="en-GB"/>
              </w:rPr>
            </w:pPr>
          </w:p>
          <w:p w:rsidR="00EA05F3" w:rsidRDefault="00EA05F3" w:rsidP="00EA05F3">
            <w:pPr>
              <w:pStyle w:val="BodyText"/>
              <w:rPr>
                <w:b/>
                <w:lang w:eastAsia="en-GB"/>
              </w:rPr>
            </w:pPr>
            <w:r w:rsidRPr="00E1226D">
              <w:rPr>
                <w:b/>
                <w:lang w:eastAsia="en-GB"/>
              </w:rPr>
              <w:t xml:space="preserve">Why it matters: </w:t>
            </w:r>
            <w:r w:rsidRPr="007F00BA">
              <w:rPr>
                <w:lang w:eastAsia="en-GB"/>
              </w:rPr>
              <w:t>Screen reader users rely on a frame title to describe the contents of the frame. Navigating through frame and iframe elements quickly becomes difficult and confusing for users of this technology if the markup does not contain a title attribute.</w:t>
            </w:r>
          </w:p>
          <w:p w:rsidR="00EA05F3" w:rsidRDefault="00EA05F3" w:rsidP="00EA05F3">
            <w:pPr>
              <w:pStyle w:val="BodyText"/>
              <w:rPr>
                <w:lang w:eastAsia="en-GB"/>
              </w:rPr>
            </w:pPr>
          </w:p>
          <w:p w:rsidR="00EA05F3" w:rsidRDefault="00EA05F3" w:rsidP="00EA05F3">
            <w:pPr>
              <w:rPr>
                <w:lang w:eastAsia="en-GB"/>
              </w:rPr>
            </w:pPr>
            <w:r w:rsidRPr="00E1226D">
              <w:rPr>
                <w:b/>
                <w:lang w:eastAsia="en-GB"/>
              </w:rPr>
              <w:t>How to fix</w:t>
            </w:r>
            <w:r>
              <w:rPr>
                <w:b/>
                <w:lang w:eastAsia="en-GB"/>
              </w:rPr>
              <w:t>:</w:t>
            </w:r>
            <w:r w:rsidRPr="007F00BA">
              <w:rPr>
                <w:lang w:eastAsia="en-GB"/>
              </w:rPr>
              <w:t xml:space="preserve"> Ensure all frame and iframe elements have valid title attribute values.</w:t>
            </w:r>
            <w:r>
              <w:rPr>
                <w:lang w:eastAsia="en-GB"/>
              </w:rPr>
              <w:t xml:space="preserve"> Iframes that need fixing:</w:t>
            </w:r>
          </w:p>
          <w:p w:rsidR="00EA05F3" w:rsidRPr="007F00BA" w:rsidRDefault="00EA05F3" w:rsidP="00EA05F3">
            <w:pPr>
              <w:pStyle w:val="BodyText"/>
              <w:numPr>
                <w:ilvl w:val="0"/>
                <w:numId w:val="16"/>
              </w:numPr>
              <w:rPr>
                <w:lang w:eastAsia="en-GB"/>
              </w:rPr>
            </w:pPr>
            <w:r>
              <w:rPr>
                <w:lang w:eastAsia="en-GB"/>
              </w:rPr>
              <w:t>YouTube videos</w:t>
            </w:r>
          </w:p>
        </w:tc>
        <w:tc>
          <w:tcPr>
            <w:tcW w:w="4111" w:type="dxa"/>
          </w:tcPr>
          <w:p w:rsidR="00EA05F3" w:rsidRDefault="00EA05F3" w:rsidP="00EA05F3">
            <w:pPr>
              <w:pStyle w:val="BodyText"/>
              <w:rPr>
                <w:lang w:eastAsia="en-GB"/>
              </w:rPr>
            </w:pPr>
            <w:r w:rsidRPr="007F00BA">
              <w:rPr>
                <w:lang w:eastAsia="en-GB"/>
              </w:rPr>
              <w:t>Frames must have title attribute</w:t>
            </w:r>
          </w:p>
          <w:p w:rsidR="00EA05F3" w:rsidRDefault="00EA05F3" w:rsidP="00EA05F3">
            <w:pPr>
              <w:pStyle w:val="BodyText"/>
              <w:rPr>
                <w:lang w:eastAsia="en-GB"/>
              </w:rPr>
            </w:pPr>
          </w:p>
          <w:p w:rsidR="00EA05F3" w:rsidRDefault="00EA05F3" w:rsidP="00EA05F3">
            <w:pPr>
              <w:pStyle w:val="BodyText"/>
              <w:rPr>
                <w:lang w:eastAsia="en-GB"/>
              </w:rPr>
            </w:pPr>
            <w:r>
              <w:rPr>
                <w:lang w:eastAsia="en-GB"/>
              </w:rPr>
              <w:t>2.4.1 Bypass Blocks</w:t>
            </w:r>
          </w:p>
          <w:p w:rsidR="00EA05F3" w:rsidRPr="00661D18" w:rsidRDefault="00EA05F3" w:rsidP="00EA05F3">
            <w:pPr>
              <w:pStyle w:val="BodyText"/>
              <w:rPr>
                <w:lang w:eastAsia="en-GB"/>
              </w:rPr>
            </w:pPr>
            <w:r>
              <w:rPr>
                <w:lang w:eastAsia="en-GB"/>
              </w:rPr>
              <w:t>4.1.2 Name, Role, Value</w:t>
            </w:r>
          </w:p>
        </w:tc>
        <w:tc>
          <w:tcPr>
            <w:tcW w:w="992" w:type="dxa"/>
          </w:tcPr>
          <w:p w:rsidR="00EA05F3" w:rsidRDefault="00EA05F3" w:rsidP="00EA05F3">
            <w:pPr>
              <w:rPr>
                <w:lang w:eastAsia="en-GB"/>
              </w:rPr>
            </w:pPr>
          </w:p>
        </w:tc>
      </w:tr>
      <w:tr w:rsidR="00472E03" w:rsidTr="001F5543">
        <w:tc>
          <w:tcPr>
            <w:tcW w:w="5240" w:type="dxa"/>
          </w:tcPr>
          <w:p w:rsidR="00472E03" w:rsidRDefault="00472E03" w:rsidP="00472E03">
            <w:pPr>
              <w:rPr>
                <w:lang w:eastAsia="en-GB"/>
              </w:rPr>
            </w:pPr>
            <w:r>
              <w:rPr>
                <w:b/>
                <w:lang w:eastAsia="en-GB"/>
              </w:rPr>
              <w:lastRenderedPageBreak/>
              <w:t xml:space="preserve">Disabilities affected: </w:t>
            </w:r>
            <w:r w:rsidRPr="00E7375F">
              <w:rPr>
                <w:lang w:eastAsia="en-GB"/>
              </w:rPr>
              <w:t>Blind, Deafblind</w:t>
            </w:r>
          </w:p>
          <w:p w:rsidR="00472E03" w:rsidRDefault="00472E03" w:rsidP="00472E03">
            <w:pPr>
              <w:pStyle w:val="BodyText"/>
              <w:rPr>
                <w:lang w:eastAsia="en-GB"/>
              </w:rPr>
            </w:pPr>
          </w:p>
          <w:p w:rsidR="00472E03" w:rsidRDefault="00472E03" w:rsidP="00472E03">
            <w:pPr>
              <w:pStyle w:val="BodyText"/>
              <w:rPr>
                <w:b/>
                <w:lang w:eastAsia="en-GB"/>
              </w:rPr>
            </w:pPr>
            <w:r w:rsidRPr="00E1226D">
              <w:rPr>
                <w:b/>
                <w:lang w:eastAsia="en-GB"/>
              </w:rPr>
              <w:t xml:space="preserve">Why it matters: </w:t>
            </w:r>
            <w:r w:rsidRPr="00E7375F">
              <w:rPr>
                <w:lang w:eastAsia="en-GB"/>
              </w:rPr>
              <w:t>Screen readers have no way of translating an image into words that gets read to the user, even if the image only consists of text. As a result, it's necessary for images to have short, descriptive alt text so screen reader users clearly understand the image's contents and purpose.</w:t>
            </w:r>
          </w:p>
          <w:p w:rsidR="00472E03" w:rsidRDefault="00472E03" w:rsidP="00472E03">
            <w:pPr>
              <w:pStyle w:val="BodyText"/>
              <w:rPr>
                <w:lang w:eastAsia="en-GB"/>
              </w:rPr>
            </w:pPr>
          </w:p>
          <w:p w:rsidR="00472E03" w:rsidRDefault="00472E03" w:rsidP="00472E03">
            <w:pPr>
              <w:rPr>
                <w:lang w:eastAsia="en-GB"/>
              </w:rPr>
            </w:pPr>
            <w:r w:rsidRPr="00E1226D">
              <w:rPr>
                <w:b/>
                <w:lang w:eastAsia="en-GB"/>
              </w:rPr>
              <w:t>How to fix</w:t>
            </w:r>
            <w:r>
              <w:rPr>
                <w:b/>
                <w:lang w:eastAsia="en-GB"/>
              </w:rPr>
              <w:t xml:space="preserve">: </w:t>
            </w:r>
            <w:r w:rsidRPr="00E7375F">
              <w:rPr>
                <w:lang w:eastAsia="en-GB"/>
              </w:rPr>
              <w:t>Ensure all informative &lt;img&gt; elements have short, descriptive alternate text and all decorative &lt;img&gt; elements have empty alt attributes (e.g. alt="").</w:t>
            </w:r>
            <w:r>
              <w:rPr>
                <w:lang w:eastAsia="en-GB"/>
              </w:rPr>
              <w:t xml:space="preserve"> Images to fix:</w:t>
            </w:r>
          </w:p>
          <w:p w:rsidR="00472E03" w:rsidRPr="00E7375F" w:rsidRDefault="00472E03" w:rsidP="00472E03">
            <w:pPr>
              <w:pStyle w:val="BodyText"/>
              <w:numPr>
                <w:ilvl w:val="0"/>
                <w:numId w:val="16"/>
              </w:numPr>
              <w:rPr>
                <w:lang w:eastAsia="en-GB"/>
              </w:rPr>
            </w:pPr>
            <w:r>
              <w:rPr>
                <w:lang w:eastAsia="en-GB"/>
              </w:rPr>
              <w:t>Zoom screenshots</w:t>
            </w:r>
          </w:p>
        </w:tc>
        <w:tc>
          <w:tcPr>
            <w:tcW w:w="4111" w:type="dxa"/>
          </w:tcPr>
          <w:p w:rsidR="00472E03" w:rsidRDefault="00472E03" w:rsidP="00472E03">
            <w:pPr>
              <w:pStyle w:val="BodyText"/>
              <w:rPr>
                <w:lang w:eastAsia="en-GB"/>
              </w:rPr>
            </w:pPr>
            <w:r w:rsidRPr="00E7375F">
              <w:rPr>
                <w:lang w:eastAsia="en-GB"/>
              </w:rPr>
              <w:t>Images must have alternate text</w:t>
            </w:r>
          </w:p>
          <w:p w:rsidR="00472E03" w:rsidRDefault="00472E03" w:rsidP="00472E03">
            <w:pPr>
              <w:pStyle w:val="BodyText"/>
              <w:rPr>
                <w:lang w:eastAsia="en-GB"/>
              </w:rPr>
            </w:pPr>
          </w:p>
          <w:p w:rsidR="00472E03" w:rsidRPr="00661D18" w:rsidRDefault="00472E03" w:rsidP="00472E03">
            <w:pPr>
              <w:pStyle w:val="BodyText"/>
              <w:rPr>
                <w:lang w:eastAsia="en-GB"/>
              </w:rPr>
            </w:pPr>
            <w:r w:rsidRPr="00E7375F">
              <w:rPr>
                <w:lang w:eastAsia="en-GB"/>
              </w:rPr>
              <w:t>1.1.1 Non-text Content</w:t>
            </w:r>
          </w:p>
        </w:tc>
        <w:tc>
          <w:tcPr>
            <w:tcW w:w="992" w:type="dxa"/>
          </w:tcPr>
          <w:p w:rsidR="00472E03" w:rsidRDefault="00472E03" w:rsidP="00472E03">
            <w:pPr>
              <w:rPr>
                <w:lang w:eastAsia="en-GB"/>
              </w:rPr>
            </w:pPr>
          </w:p>
        </w:tc>
      </w:tr>
      <w:tr w:rsidR="008E07A1" w:rsidTr="001F5543">
        <w:tc>
          <w:tcPr>
            <w:tcW w:w="5240" w:type="dxa"/>
          </w:tcPr>
          <w:p w:rsidR="008E07A1" w:rsidRPr="00484CB5" w:rsidRDefault="008E07A1" w:rsidP="008E07A1">
            <w:pPr>
              <w:rPr>
                <w:b/>
                <w:lang w:eastAsia="en-GB"/>
              </w:rPr>
            </w:pPr>
            <w:r w:rsidRPr="00484CB5">
              <w:rPr>
                <w:b/>
                <w:lang w:eastAsia="en-GB"/>
              </w:rPr>
              <w:t xml:space="preserve">Disabilities affected: </w:t>
            </w:r>
            <w:r w:rsidRPr="00484CB5">
              <w:rPr>
                <w:lang w:eastAsia="en-GB"/>
              </w:rPr>
              <w:t>Blind, Deafblind</w:t>
            </w:r>
          </w:p>
          <w:p w:rsidR="008E07A1" w:rsidRPr="00484CB5" w:rsidRDefault="008E07A1" w:rsidP="008E07A1">
            <w:pPr>
              <w:rPr>
                <w:b/>
                <w:lang w:eastAsia="en-GB"/>
              </w:rPr>
            </w:pPr>
          </w:p>
          <w:p w:rsidR="008E07A1" w:rsidRDefault="008E07A1" w:rsidP="008E07A1">
            <w:pPr>
              <w:rPr>
                <w:lang w:eastAsia="en-GB"/>
              </w:rPr>
            </w:pPr>
            <w:r w:rsidRPr="00484CB5">
              <w:rPr>
                <w:b/>
                <w:lang w:eastAsia="en-GB"/>
              </w:rPr>
              <w:t xml:space="preserve">Why it matters: </w:t>
            </w:r>
            <w:r w:rsidRPr="005A71F2">
              <w:rPr>
                <w:lang w:eastAsia="en-GB"/>
              </w:rPr>
              <w:t>Headings are used to communicate hierarchical organisation of the page.</w:t>
            </w:r>
            <w:r>
              <w:rPr>
                <w:b/>
                <w:lang w:eastAsia="en-GB"/>
              </w:rPr>
              <w:t xml:space="preserve"> </w:t>
            </w:r>
            <w:r w:rsidRPr="005A71F2">
              <w:rPr>
                <w:lang w:eastAsia="en-GB"/>
              </w:rPr>
              <w:t>They allow assistive technology users to navigate around the page quickly to access to the information relevant to them.</w:t>
            </w:r>
          </w:p>
          <w:p w:rsidR="008E07A1" w:rsidRPr="00484CB5" w:rsidRDefault="008E07A1" w:rsidP="008E07A1">
            <w:pPr>
              <w:pStyle w:val="BodyText"/>
              <w:rPr>
                <w:lang w:eastAsia="en-GB"/>
              </w:rPr>
            </w:pPr>
          </w:p>
          <w:p w:rsidR="008E07A1" w:rsidRDefault="008E07A1" w:rsidP="008E07A1">
            <w:pPr>
              <w:rPr>
                <w:b/>
                <w:lang w:eastAsia="en-GB"/>
              </w:rPr>
            </w:pPr>
            <w:r w:rsidRPr="00484CB5">
              <w:rPr>
                <w:b/>
                <w:lang w:eastAsia="en-GB"/>
              </w:rPr>
              <w:t>How to fix:</w:t>
            </w:r>
            <w:r>
              <w:rPr>
                <w:b/>
                <w:lang w:eastAsia="en-GB"/>
              </w:rPr>
              <w:t xml:space="preserve"> </w:t>
            </w:r>
            <w:r w:rsidRPr="0042211B">
              <w:rPr>
                <w:lang w:eastAsia="en-GB"/>
              </w:rPr>
              <w:t>Fix the nesting order of headers.</w:t>
            </w:r>
            <w:r>
              <w:rPr>
                <w:b/>
                <w:lang w:eastAsia="en-GB"/>
              </w:rPr>
              <w:t xml:space="preserve"> </w:t>
            </w:r>
            <w:r w:rsidRPr="00CB2CFF">
              <w:rPr>
                <w:lang w:eastAsia="en-GB"/>
              </w:rPr>
              <w:t xml:space="preserve">The header after </w:t>
            </w:r>
            <w:r w:rsidRPr="002052A1">
              <w:rPr>
                <w:i/>
                <w:lang w:eastAsia="en-GB"/>
              </w:rPr>
              <w:t>What’s Next?</w:t>
            </w:r>
            <w:r w:rsidRPr="00CB2CFF">
              <w:rPr>
                <w:lang w:eastAsia="en-GB"/>
              </w:rPr>
              <w:t xml:space="preserve"> Should be 1 level down or one higher in the hierarchy.</w:t>
            </w:r>
          </w:p>
        </w:tc>
        <w:tc>
          <w:tcPr>
            <w:tcW w:w="4111" w:type="dxa"/>
          </w:tcPr>
          <w:p w:rsidR="008E07A1" w:rsidRDefault="008E07A1" w:rsidP="008E07A1">
            <w:pPr>
              <w:rPr>
                <w:lang w:eastAsia="en-GB"/>
              </w:rPr>
            </w:pPr>
            <w:r>
              <w:rPr>
                <w:lang w:eastAsia="en-GB"/>
              </w:rPr>
              <w:t>The header following an h1 is h1 or h2.</w:t>
            </w:r>
          </w:p>
          <w:p w:rsidR="008E07A1" w:rsidRDefault="008E07A1" w:rsidP="008E07A1">
            <w:pPr>
              <w:pStyle w:val="BodyText"/>
              <w:rPr>
                <w:lang w:eastAsia="en-GB"/>
              </w:rPr>
            </w:pPr>
          </w:p>
          <w:p w:rsidR="008E07A1" w:rsidRPr="00484CB5" w:rsidRDefault="008E07A1" w:rsidP="008E07A1">
            <w:pPr>
              <w:pStyle w:val="BodyText"/>
              <w:rPr>
                <w:lang w:eastAsia="en-GB"/>
              </w:rPr>
            </w:pPr>
            <w:r w:rsidRPr="00484CB5">
              <w:rPr>
                <w:lang w:eastAsia="en-GB"/>
              </w:rPr>
              <w:t>2.4.6 Headings and Labels</w:t>
            </w:r>
          </w:p>
        </w:tc>
        <w:tc>
          <w:tcPr>
            <w:tcW w:w="992" w:type="dxa"/>
          </w:tcPr>
          <w:p w:rsidR="008E07A1" w:rsidRDefault="008E07A1" w:rsidP="008E07A1">
            <w:pPr>
              <w:rPr>
                <w:lang w:eastAsia="en-GB"/>
              </w:rPr>
            </w:pPr>
          </w:p>
        </w:tc>
      </w:tr>
    </w:tbl>
    <w:p w:rsidR="0018695B" w:rsidRDefault="0018695B" w:rsidP="0018695B">
      <w:pPr>
        <w:pStyle w:val="Heading3"/>
      </w:pPr>
      <w:r>
        <w:t>Digital inclusion toolkit</w:t>
      </w:r>
    </w:p>
    <w:p w:rsidR="0018695B" w:rsidRPr="007433CF" w:rsidRDefault="0018695B" w:rsidP="0018695B">
      <w:pPr>
        <w:pStyle w:val="BodyText"/>
        <w:rPr>
          <w:lang w:eastAsia="en-GB"/>
        </w:rPr>
      </w:pPr>
      <w:r>
        <w:rPr>
          <w:lang w:eastAsia="en-GB"/>
        </w:rPr>
        <w:t xml:space="preserve">URL: </w:t>
      </w:r>
      <w:hyperlink r:id="rId21" w:history="1">
        <w:r>
          <w:rPr>
            <w:rStyle w:val="Hyperlink"/>
          </w:rPr>
          <w:t>https://leedsdigitalinclusion.wordpress.com/support-for-organisations/zoom-webinar-toolkit/</w:t>
        </w:r>
      </w:hyperlink>
    </w:p>
    <w:tbl>
      <w:tblPr>
        <w:tblStyle w:val="TableGrid"/>
        <w:tblW w:w="10343" w:type="dxa"/>
        <w:tblLook w:val="04A0" w:firstRow="1" w:lastRow="0" w:firstColumn="1" w:lastColumn="0" w:noHBand="0" w:noVBand="1"/>
      </w:tblPr>
      <w:tblGrid>
        <w:gridCol w:w="5240"/>
        <w:gridCol w:w="4111"/>
        <w:gridCol w:w="992"/>
      </w:tblGrid>
      <w:tr w:rsidR="0018695B" w:rsidRPr="00FC6089" w:rsidTr="001F5543">
        <w:tc>
          <w:tcPr>
            <w:tcW w:w="5240" w:type="dxa"/>
            <w:shd w:val="clear" w:color="auto" w:fill="347C91" w:themeFill="text2" w:themeFillTint="BF"/>
          </w:tcPr>
          <w:p w:rsidR="0018695B" w:rsidRPr="0093272F" w:rsidRDefault="0018695B" w:rsidP="001F5543">
            <w:pPr>
              <w:rPr>
                <w:b/>
                <w:color w:val="FFFFFF" w:themeColor="background1"/>
              </w:rPr>
            </w:pPr>
            <w:r w:rsidRPr="0093272F">
              <w:rPr>
                <w:b/>
                <w:color w:val="FFFFFF" w:themeColor="background1"/>
              </w:rPr>
              <w:t>Issues</w:t>
            </w:r>
          </w:p>
        </w:tc>
        <w:tc>
          <w:tcPr>
            <w:tcW w:w="4111" w:type="dxa"/>
            <w:shd w:val="clear" w:color="auto" w:fill="347C91" w:themeFill="text2" w:themeFillTint="BF"/>
          </w:tcPr>
          <w:p w:rsidR="0018695B" w:rsidRPr="0093272F" w:rsidRDefault="0018695B" w:rsidP="001F5543">
            <w:pPr>
              <w:rPr>
                <w:b/>
                <w:color w:val="FFFFFF" w:themeColor="background1"/>
              </w:rPr>
            </w:pPr>
            <w:r w:rsidRPr="0093272F">
              <w:rPr>
                <w:b/>
                <w:color w:val="FFFFFF" w:themeColor="background1"/>
              </w:rPr>
              <w:t>WCAG criteria / Notes</w:t>
            </w:r>
          </w:p>
        </w:tc>
        <w:tc>
          <w:tcPr>
            <w:tcW w:w="992" w:type="dxa"/>
            <w:shd w:val="clear" w:color="auto" w:fill="347C91" w:themeFill="text2" w:themeFillTint="BF"/>
          </w:tcPr>
          <w:p w:rsidR="0018695B" w:rsidRPr="0093272F" w:rsidRDefault="0018695B" w:rsidP="001F5543">
            <w:pPr>
              <w:rPr>
                <w:b/>
                <w:color w:val="FFFFFF" w:themeColor="background1"/>
              </w:rPr>
            </w:pPr>
            <w:r w:rsidRPr="0093272F">
              <w:rPr>
                <w:b/>
                <w:color w:val="FFFFFF" w:themeColor="background1"/>
              </w:rPr>
              <w:t>Fixed</w:t>
            </w:r>
          </w:p>
        </w:tc>
      </w:tr>
      <w:tr w:rsidR="0018695B" w:rsidTr="001F5543">
        <w:tc>
          <w:tcPr>
            <w:tcW w:w="5240" w:type="dxa"/>
          </w:tcPr>
          <w:p w:rsidR="0018695B" w:rsidRPr="00484CB5" w:rsidRDefault="0018695B" w:rsidP="0018695B">
            <w:pPr>
              <w:rPr>
                <w:b/>
                <w:lang w:eastAsia="en-GB"/>
              </w:rPr>
            </w:pPr>
            <w:r w:rsidRPr="00484CB5">
              <w:rPr>
                <w:b/>
                <w:lang w:eastAsia="en-GB"/>
              </w:rPr>
              <w:t xml:space="preserve">Disabilities affected: </w:t>
            </w:r>
            <w:r w:rsidRPr="00484CB5">
              <w:rPr>
                <w:lang w:eastAsia="en-GB"/>
              </w:rPr>
              <w:t>Blind, Deafblind</w:t>
            </w:r>
          </w:p>
          <w:p w:rsidR="0018695B" w:rsidRPr="00484CB5" w:rsidRDefault="0018695B" w:rsidP="0018695B">
            <w:pPr>
              <w:rPr>
                <w:b/>
                <w:lang w:eastAsia="en-GB"/>
              </w:rPr>
            </w:pPr>
          </w:p>
          <w:p w:rsidR="0018695B" w:rsidRDefault="0018695B" w:rsidP="0018695B">
            <w:pPr>
              <w:rPr>
                <w:lang w:eastAsia="en-GB"/>
              </w:rPr>
            </w:pPr>
            <w:r w:rsidRPr="00484CB5">
              <w:rPr>
                <w:b/>
                <w:lang w:eastAsia="en-GB"/>
              </w:rPr>
              <w:t xml:space="preserve">Why it matters: </w:t>
            </w:r>
            <w:r w:rsidRPr="005A71F2">
              <w:rPr>
                <w:lang w:eastAsia="en-GB"/>
              </w:rPr>
              <w:t>Headings are used to communicate hierarchical organisation of the page.</w:t>
            </w:r>
            <w:r>
              <w:rPr>
                <w:b/>
                <w:lang w:eastAsia="en-GB"/>
              </w:rPr>
              <w:t xml:space="preserve"> </w:t>
            </w:r>
            <w:r w:rsidRPr="005A71F2">
              <w:rPr>
                <w:lang w:eastAsia="en-GB"/>
              </w:rPr>
              <w:t>They allow assistive technology users to navigate around the page quickly to access to the information relevant to them.</w:t>
            </w:r>
          </w:p>
          <w:p w:rsidR="0018695B" w:rsidRPr="00484CB5" w:rsidRDefault="0018695B" w:rsidP="0018695B">
            <w:pPr>
              <w:pStyle w:val="BodyText"/>
              <w:rPr>
                <w:lang w:eastAsia="en-GB"/>
              </w:rPr>
            </w:pPr>
          </w:p>
          <w:p w:rsidR="0018695B" w:rsidRDefault="0018695B" w:rsidP="0018695B">
            <w:pPr>
              <w:rPr>
                <w:b/>
                <w:lang w:eastAsia="en-GB"/>
              </w:rPr>
            </w:pPr>
            <w:r w:rsidRPr="00484CB5">
              <w:rPr>
                <w:b/>
                <w:lang w:eastAsia="en-GB"/>
              </w:rPr>
              <w:t>How to fix:</w:t>
            </w:r>
            <w:r>
              <w:rPr>
                <w:b/>
                <w:lang w:eastAsia="en-GB"/>
              </w:rPr>
              <w:t xml:space="preserve"> </w:t>
            </w:r>
            <w:r w:rsidRPr="0042211B">
              <w:rPr>
                <w:lang w:eastAsia="en-GB"/>
              </w:rPr>
              <w:t>Fix the nesting order of headers.</w:t>
            </w:r>
            <w:r>
              <w:rPr>
                <w:b/>
                <w:lang w:eastAsia="en-GB"/>
              </w:rPr>
              <w:t xml:space="preserve"> </w:t>
            </w:r>
            <w:r w:rsidR="004165B9" w:rsidRPr="00CB2CFF">
              <w:rPr>
                <w:lang w:eastAsia="en-GB"/>
              </w:rPr>
              <w:t xml:space="preserve">The header after </w:t>
            </w:r>
            <w:r w:rsidR="004165B9" w:rsidRPr="002052A1">
              <w:rPr>
                <w:i/>
                <w:lang w:eastAsia="en-GB"/>
              </w:rPr>
              <w:t>What’s Next?</w:t>
            </w:r>
            <w:r w:rsidR="004165B9" w:rsidRPr="00CB2CFF">
              <w:rPr>
                <w:lang w:eastAsia="en-GB"/>
              </w:rPr>
              <w:t xml:space="preserve"> Should be 1 level down or one higher in the hierarchy.</w:t>
            </w:r>
          </w:p>
        </w:tc>
        <w:tc>
          <w:tcPr>
            <w:tcW w:w="4111" w:type="dxa"/>
          </w:tcPr>
          <w:p w:rsidR="0018695B" w:rsidRDefault="0018695B" w:rsidP="0018695B">
            <w:pPr>
              <w:rPr>
                <w:lang w:eastAsia="en-GB"/>
              </w:rPr>
            </w:pPr>
            <w:r>
              <w:rPr>
                <w:lang w:eastAsia="en-GB"/>
              </w:rPr>
              <w:lastRenderedPageBreak/>
              <w:t>The header following an h1 is h1 or h2.</w:t>
            </w:r>
          </w:p>
          <w:p w:rsidR="0018695B" w:rsidRDefault="0018695B" w:rsidP="0018695B">
            <w:pPr>
              <w:pStyle w:val="BodyText"/>
              <w:rPr>
                <w:lang w:eastAsia="en-GB"/>
              </w:rPr>
            </w:pPr>
          </w:p>
          <w:p w:rsidR="0018695B" w:rsidRPr="00484CB5" w:rsidRDefault="0018695B" w:rsidP="0018695B">
            <w:pPr>
              <w:pStyle w:val="BodyText"/>
              <w:rPr>
                <w:lang w:eastAsia="en-GB"/>
              </w:rPr>
            </w:pPr>
            <w:r w:rsidRPr="00484CB5">
              <w:rPr>
                <w:lang w:eastAsia="en-GB"/>
              </w:rPr>
              <w:t>2.4.6 Headings and Labels</w:t>
            </w:r>
          </w:p>
        </w:tc>
        <w:tc>
          <w:tcPr>
            <w:tcW w:w="992" w:type="dxa"/>
          </w:tcPr>
          <w:p w:rsidR="0018695B" w:rsidRDefault="0018695B" w:rsidP="0018695B">
            <w:pPr>
              <w:rPr>
                <w:lang w:eastAsia="en-GB"/>
              </w:rPr>
            </w:pPr>
          </w:p>
        </w:tc>
      </w:tr>
    </w:tbl>
    <w:p w:rsidR="006E3E7F" w:rsidRDefault="006E3E7F" w:rsidP="006E3E7F">
      <w:pPr>
        <w:pStyle w:val="Heading3"/>
      </w:pPr>
      <w:r>
        <w:t>Tablet lending scheme</w:t>
      </w:r>
    </w:p>
    <w:p w:rsidR="006E3E7F" w:rsidRPr="007433CF" w:rsidRDefault="006E3E7F" w:rsidP="006E3E7F">
      <w:pPr>
        <w:pStyle w:val="BodyText"/>
        <w:rPr>
          <w:lang w:eastAsia="en-GB"/>
        </w:rPr>
      </w:pPr>
      <w:r>
        <w:rPr>
          <w:lang w:eastAsia="en-GB"/>
        </w:rPr>
        <w:t xml:space="preserve">URL: </w:t>
      </w:r>
      <w:hyperlink r:id="rId22" w:history="1">
        <w:r>
          <w:rPr>
            <w:rStyle w:val="Hyperlink"/>
          </w:rPr>
          <w:t>https://leedsdigitalinclusion.wordpress.com/support-for-organisations/tablet-lending-scheme/</w:t>
        </w:r>
      </w:hyperlink>
    </w:p>
    <w:tbl>
      <w:tblPr>
        <w:tblStyle w:val="TableGrid"/>
        <w:tblW w:w="10343" w:type="dxa"/>
        <w:tblLook w:val="04A0" w:firstRow="1" w:lastRow="0" w:firstColumn="1" w:lastColumn="0" w:noHBand="0" w:noVBand="1"/>
      </w:tblPr>
      <w:tblGrid>
        <w:gridCol w:w="5240"/>
        <w:gridCol w:w="4111"/>
        <w:gridCol w:w="992"/>
      </w:tblGrid>
      <w:tr w:rsidR="006E3E7F" w:rsidRPr="00FC6089" w:rsidTr="001F5543">
        <w:tc>
          <w:tcPr>
            <w:tcW w:w="5240" w:type="dxa"/>
            <w:shd w:val="clear" w:color="auto" w:fill="347C91" w:themeFill="text2" w:themeFillTint="BF"/>
          </w:tcPr>
          <w:p w:rsidR="006E3E7F" w:rsidRPr="0093272F" w:rsidRDefault="006E3E7F" w:rsidP="001F5543">
            <w:pPr>
              <w:rPr>
                <w:b/>
                <w:color w:val="FFFFFF" w:themeColor="background1"/>
              </w:rPr>
            </w:pPr>
            <w:r w:rsidRPr="0093272F">
              <w:rPr>
                <w:b/>
                <w:color w:val="FFFFFF" w:themeColor="background1"/>
              </w:rPr>
              <w:t>Issues</w:t>
            </w:r>
          </w:p>
        </w:tc>
        <w:tc>
          <w:tcPr>
            <w:tcW w:w="4111" w:type="dxa"/>
            <w:shd w:val="clear" w:color="auto" w:fill="347C91" w:themeFill="text2" w:themeFillTint="BF"/>
          </w:tcPr>
          <w:p w:rsidR="006E3E7F" w:rsidRPr="0093272F" w:rsidRDefault="006E3E7F" w:rsidP="001F5543">
            <w:pPr>
              <w:rPr>
                <w:b/>
                <w:color w:val="FFFFFF" w:themeColor="background1"/>
              </w:rPr>
            </w:pPr>
            <w:r w:rsidRPr="0093272F">
              <w:rPr>
                <w:b/>
                <w:color w:val="FFFFFF" w:themeColor="background1"/>
              </w:rPr>
              <w:t>WCAG criteria / Notes</w:t>
            </w:r>
          </w:p>
        </w:tc>
        <w:tc>
          <w:tcPr>
            <w:tcW w:w="992" w:type="dxa"/>
            <w:shd w:val="clear" w:color="auto" w:fill="347C91" w:themeFill="text2" w:themeFillTint="BF"/>
          </w:tcPr>
          <w:p w:rsidR="006E3E7F" w:rsidRPr="0093272F" w:rsidRDefault="006E3E7F" w:rsidP="001F5543">
            <w:pPr>
              <w:rPr>
                <w:b/>
                <w:color w:val="FFFFFF" w:themeColor="background1"/>
              </w:rPr>
            </w:pPr>
            <w:r w:rsidRPr="0093272F">
              <w:rPr>
                <w:b/>
                <w:color w:val="FFFFFF" w:themeColor="background1"/>
              </w:rPr>
              <w:t>Fixed</w:t>
            </w:r>
          </w:p>
        </w:tc>
      </w:tr>
      <w:tr w:rsidR="006E3E7F" w:rsidTr="001F5543">
        <w:tc>
          <w:tcPr>
            <w:tcW w:w="5240" w:type="dxa"/>
          </w:tcPr>
          <w:p w:rsidR="006E3E7F" w:rsidRPr="00484CB5" w:rsidRDefault="006E3E7F" w:rsidP="001F5543">
            <w:pPr>
              <w:rPr>
                <w:b/>
                <w:lang w:eastAsia="en-GB"/>
              </w:rPr>
            </w:pPr>
            <w:r w:rsidRPr="00484CB5">
              <w:rPr>
                <w:b/>
                <w:lang w:eastAsia="en-GB"/>
              </w:rPr>
              <w:t xml:space="preserve">Disabilities affected: </w:t>
            </w:r>
            <w:r w:rsidRPr="00484CB5">
              <w:rPr>
                <w:lang w:eastAsia="en-GB"/>
              </w:rPr>
              <w:t>Blind, Deafblind</w:t>
            </w:r>
          </w:p>
          <w:p w:rsidR="006E3E7F" w:rsidRPr="00484CB5" w:rsidRDefault="006E3E7F" w:rsidP="001F5543">
            <w:pPr>
              <w:rPr>
                <w:b/>
                <w:lang w:eastAsia="en-GB"/>
              </w:rPr>
            </w:pPr>
          </w:p>
          <w:p w:rsidR="006E3E7F" w:rsidRDefault="006E3E7F" w:rsidP="001F5543">
            <w:pPr>
              <w:rPr>
                <w:lang w:eastAsia="en-GB"/>
              </w:rPr>
            </w:pPr>
            <w:r w:rsidRPr="00484CB5">
              <w:rPr>
                <w:b/>
                <w:lang w:eastAsia="en-GB"/>
              </w:rPr>
              <w:t xml:space="preserve">Why it matters: </w:t>
            </w:r>
            <w:r w:rsidRPr="005A71F2">
              <w:rPr>
                <w:lang w:eastAsia="en-GB"/>
              </w:rPr>
              <w:t>Headings are used to communicate hierarchical organisation of the page.</w:t>
            </w:r>
            <w:r>
              <w:rPr>
                <w:b/>
                <w:lang w:eastAsia="en-GB"/>
              </w:rPr>
              <w:t xml:space="preserve"> </w:t>
            </w:r>
            <w:r w:rsidRPr="005A71F2">
              <w:rPr>
                <w:lang w:eastAsia="en-GB"/>
              </w:rPr>
              <w:t>They allow assistive technology users to navigate around the page quickly to access to the information relevant to them.</w:t>
            </w:r>
          </w:p>
          <w:p w:rsidR="006E3E7F" w:rsidRPr="00484CB5" w:rsidRDefault="006E3E7F" w:rsidP="001F5543">
            <w:pPr>
              <w:pStyle w:val="BodyText"/>
              <w:rPr>
                <w:lang w:eastAsia="en-GB"/>
              </w:rPr>
            </w:pPr>
          </w:p>
          <w:p w:rsidR="006E3E7F" w:rsidRDefault="006E3E7F" w:rsidP="001F5543">
            <w:pPr>
              <w:rPr>
                <w:b/>
                <w:lang w:eastAsia="en-GB"/>
              </w:rPr>
            </w:pPr>
            <w:r w:rsidRPr="00484CB5">
              <w:rPr>
                <w:b/>
                <w:lang w:eastAsia="en-GB"/>
              </w:rPr>
              <w:t>How to fix:</w:t>
            </w:r>
            <w:r>
              <w:rPr>
                <w:b/>
                <w:lang w:eastAsia="en-GB"/>
              </w:rPr>
              <w:t xml:space="preserve"> </w:t>
            </w:r>
            <w:r w:rsidRPr="0042211B">
              <w:rPr>
                <w:lang w:eastAsia="en-GB"/>
              </w:rPr>
              <w:t>Fix the nesting order of headers.</w:t>
            </w:r>
            <w:r>
              <w:rPr>
                <w:b/>
                <w:lang w:eastAsia="en-GB"/>
              </w:rPr>
              <w:t xml:space="preserve"> </w:t>
            </w:r>
            <w:r w:rsidRPr="00CB2CFF">
              <w:rPr>
                <w:lang w:eastAsia="en-GB"/>
              </w:rPr>
              <w:t xml:space="preserve">The header after </w:t>
            </w:r>
            <w:r w:rsidR="002052A1" w:rsidRPr="002052A1">
              <w:rPr>
                <w:i/>
                <w:lang w:eastAsia="en-GB"/>
              </w:rPr>
              <w:t>What you need to know</w:t>
            </w:r>
            <w:r w:rsidR="002052A1">
              <w:rPr>
                <w:lang w:eastAsia="en-GB"/>
              </w:rPr>
              <w:t xml:space="preserve"> </w:t>
            </w:r>
            <w:r w:rsidRPr="00CB2CFF">
              <w:rPr>
                <w:lang w:eastAsia="en-GB"/>
              </w:rPr>
              <w:t>Should be 1 level down or one higher in the hierarchy.</w:t>
            </w:r>
          </w:p>
        </w:tc>
        <w:tc>
          <w:tcPr>
            <w:tcW w:w="4111" w:type="dxa"/>
          </w:tcPr>
          <w:p w:rsidR="006E3E7F" w:rsidRDefault="008E07A1" w:rsidP="001F5543">
            <w:pPr>
              <w:pStyle w:val="BodyText"/>
              <w:rPr>
                <w:lang w:eastAsia="en-GB"/>
              </w:rPr>
            </w:pPr>
            <w:r w:rsidRPr="008E07A1">
              <w:rPr>
                <w:lang w:eastAsia="en-GB"/>
              </w:rPr>
              <w:t>The header following an h2 is h1, h2 or h3</w:t>
            </w:r>
          </w:p>
          <w:p w:rsidR="008E07A1" w:rsidRDefault="008E07A1" w:rsidP="001F5543">
            <w:pPr>
              <w:pStyle w:val="BodyText"/>
              <w:rPr>
                <w:lang w:eastAsia="en-GB"/>
              </w:rPr>
            </w:pPr>
          </w:p>
          <w:p w:rsidR="006E3E7F" w:rsidRPr="00484CB5" w:rsidRDefault="006E3E7F" w:rsidP="001F5543">
            <w:pPr>
              <w:pStyle w:val="BodyText"/>
              <w:rPr>
                <w:lang w:eastAsia="en-GB"/>
              </w:rPr>
            </w:pPr>
            <w:r w:rsidRPr="00484CB5">
              <w:rPr>
                <w:lang w:eastAsia="en-GB"/>
              </w:rPr>
              <w:t>2.4.6 Headings and Labels</w:t>
            </w:r>
          </w:p>
        </w:tc>
        <w:tc>
          <w:tcPr>
            <w:tcW w:w="992" w:type="dxa"/>
          </w:tcPr>
          <w:p w:rsidR="006E3E7F" w:rsidRDefault="006E3E7F" w:rsidP="001F5543">
            <w:pPr>
              <w:rPr>
                <w:lang w:eastAsia="en-GB"/>
              </w:rPr>
            </w:pPr>
          </w:p>
        </w:tc>
      </w:tr>
    </w:tbl>
    <w:p w:rsidR="007433CF" w:rsidRDefault="001F6D46" w:rsidP="00571A15">
      <w:pPr>
        <w:pStyle w:val="Heading2"/>
      </w:pPr>
      <w:r>
        <w:t>Additional notes</w:t>
      </w:r>
    </w:p>
    <w:tbl>
      <w:tblPr>
        <w:tblStyle w:val="TableGrid"/>
        <w:tblW w:w="0" w:type="auto"/>
        <w:tblLook w:val="04A0" w:firstRow="1" w:lastRow="0" w:firstColumn="1" w:lastColumn="0" w:noHBand="0" w:noVBand="1"/>
      </w:tblPr>
      <w:tblGrid>
        <w:gridCol w:w="10336"/>
      </w:tblGrid>
      <w:tr w:rsidR="007433CF" w:rsidTr="007433CF">
        <w:tc>
          <w:tcPr>
            <w:tcW w:w="10336" w:type="dxa"/>
          </w:tcPr>
          <w:p w:rsidR="00224425" w:rsidRPr="00224425" w:rsidRDefault="00224425" w:rsidP="00224425">
            <w:pPr>
              <w:pStyle w:val="BodyText"/>
              <w:rPr>
                <w:b/>
              </w:rPr>
            </w:pPr>
            <w:r w:rsidRPr="00224425">
              <w:rPr>
                <w:b/>
              </w:rPr>
              <w:t>Headings</w:t>
            </w:r>
          </w:p>
          <w:p w:rsidR="00224425" w:rsidRPr="00224425" w:rsidRDefault="00224425" w:rsidP="00224425">
            <w:pPr>
              <w:pStyle w:val="BodyText"/>
            </w:pPr>
            <w:r>
              <w:t>Heading hierarchy across the site need to be reviewed and fixed. The errors listed above will not be the only instances.</w:t>
            </w:r>
          </w:p>
        </w:tc>
      </w:tr>
    </w:tbl>
    <w:p w:rsidR="002F4ACC" w:rsidRDefault="002F4ACC" w:rsidP="006A6623">
      <w:pPr>
        <w:pStyle w:val="Heading3"/>
      </w:pPr>
    </w:p>
    <w:p w:rsidR="0017002D" w:rsidRPr="0017002D" w:rsidRDefault="0017002D" w:rsidP="003D0B34">
      <w:pPr>
        <w:pStyle w:val="BodyText"/>
      </w:pPr>
    </w:p>
    <w:sectPr w:rsidR="0017002D" w:rsidRPr="0017002D" w:rsidSect="009D59ED">
      <w:headerReference w:type="first" r:id="rId23"/>
      <w:type w:val="continuous"/>
      <w:pgSz w:w="11900" w:h="16840"/>
      <w:pgMar w:top="964" w:right="703"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F1" w:rsidRDefault="00AB54F1" w:rsidP="003D0B34">
      <w:r>
        <w:separator/>
      </w:r>
    </w:p>
  </w:endnote>
  <w:endnote w:type="continuationSeparator" w:id="0">
    <w:p w:rsidR="00AB54F1" w:rsidRDefault="00AB54F1" w:rsidP="003D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4" w:rsidRDefault="00260744" w:rsidP="003D0B3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60744" w:rsidRDefault="00260744" w:rsidP="003D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F1" w:rsidRDefault="00AB54F1" w:rsidP="003D0B34">
      <w:r>
        <w:separator/>
      </w:r>
    </w:p>
  </w:footnote>
  <w:footnote w:type="continuationSeparator" w:id="0">
    <w:p w:rsidR="00AB54F1" w:rsidRDefault="00AB54F1" w:rsidP="003D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95" w:rsidRDefault="00323B7B" w:rsidP="003D0B34">
    <w:pPr>
      <w:pStyle w:val="Header"/>
    </w:pPr>
    <w:r>
      <w:rPr>
        <w:noProof/>
        <w:lang w:eastAsia="en-GB"/>
      </w:rPr>
      <w:drawing>
        <wp:anchor distT="0" distB="0" distL="114300" distR="114300" simplePos="0" relativeHeight="251658240" behindDoc="1" locked="0" layoutInCell="1" allowOverlap="1" wp14:anchorId="7122ECDA" wp14:editId="63E558C9">
          <wp:simplePos x="0" y="0"/>
          <wp:positionH relativeFrom="column">
            <wp:posOffset>-540385</wp:posOffset>
          </wp:positionH>
          <wp:positionV relativeFrom="paragraph">
            <wp:posOffset>-449580</wp:posOffset>
          </wp:positionV>
          <wp:extent cx="7548245" cy="10674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randing-Word-A4-cover-2WHITE-CIVIC-smaller.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4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9ED" w:rsidRDefault="009D59ED" w:rsidP="003D0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029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EA7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DC5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0E0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AD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28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AB0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4A1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0A4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63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C01B4"/>
    <w:multiLevelType w:val="hybridMultilevel"/>
    <w:tmpl w:val="53D802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C950B8"/>
    <w:multiLevelType w:val="hybridMultilevel"/>
    <w:tmpl w:val="53D802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D1010C"/>
    <w:multiLevelType w:val="hybridMultilevel"/>
    <w:tmpl w:val="C13C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51C7C"/>
    <w:multiLevelType w:val="hybridMultilevel"/>
    <w:tmpl w:val="5F44462A"/>
    <w:lvl w:ilvl="0" w:tplc="929CEF3C">
      <w:start w:val="3"/>
      <w:numFmt w:val="bullet"/>
      <w:lvlText w:val="-"/>
      <w:lvlJc w:val="left"/>
      <w:pPr>
        <w:ind w:left="720" w:hanging="360"/>
      </w:pPr>
      <w:rPr>
        <w:rFonts w:ascii="Century Gothic" w:eastAsiaTheme="minorEastAsia"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E4F77"/>
    <w:multiLevelType w:val="hybridMultilevel"/>
    <w:tmpl w:val="53D802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8A4F58"/>
    <w:multiLevelType w:val="hybridMultilevel"/>
    <w:tmpl w:val="53D802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CC"/>
    <w:rsid w:val="0004698C"/>
    <w:rsid w:val="00090DE0"/>
    <w:rsid w:val="000F42A4"/>
    <w:rsid w:val="00111482"/>
    <w:rsid w:val="001478B5"/>
    <w:rsid w:val="0015666F"/>
    <w:rsid w:val="00165A98"/>
    <w:rsid w:val="0017002D"/>
    <w:rsid w:val="0018695B"/>
    <w:rsid w:val="001D1618"/>
    <w:rsid w:val="001F0C60"/>
    <w:rsid w:val="001F6D46"/>
    <w:rsid w:val="002052A1"/>
    <w:rsid w:val="00224425"/>
    <w:rsid w:val="002525F9"/>
    <w:rsid w:val="00260744"/>
    <w:rsid w:val="002C3FEC"/>
    <w:rsid w:val="002C68D8"/>
    <w:rsid w:val="002F4ACC"/>
    <w:rsid w:val="00323B7B"/>
    <w:rsid w:val="00366335"/>
    <w:rsid w:val="00380A09"/>
    <w:rsid w:val="00386FF7"/>
    <w:rsid w:val="003A7B7E"/>
    <w:rsid w:val="003D0B34"/>
    <w:rsid w:val="003F6C91"/>
    <w:rsid w:val="004165B9"/>
    <w:rsid w:val="00436F09"/>
    <w:rsid w:val="00472E03"/>
    <w:rsid w:val="004844BF"/>
    <w:rsid w:val="00504D2A"/>
    <w:rsid w:val="00512232"/>
    <w:rsid w:val="00517924"/>
    <w:rsid w:val="00536995"/>
    <w:rsid w:val="00571A15"/>
    <w:rsid w:val="005968D4"/>
    <w:rsid w:val="005A21F0"/>
    <w:rsid w:val="005B3AB9"/>
    <w:rsid w:val="00672CC3"/>
    <w:rsid w:val="006A6623"/>
    <w:rsid w:val="006B627D"/>
    <w:rsid w:val="006E3E7F"/>
    <w:rsid w:val="0072350E"/>
    <w:rsid w:val="007433CF"/>
    <w:rsid w:val="00755659"/>
    <w:rsid w:val="00765842"/>
    <w:rsid w:val="007A546F"/>
    <w:rsid w:val="007A6946"/>
    <w:rsid w:val="007D7C5E"/>
    <w:rsid w:val="007E05C1"/>
    <w:rsid w:val="007E56F7"/>
    <w:rsid w:val="008050B0"/>
    <w:rsid w:val="00831D25"/>
    <w:rsid w:val="008B7088"/>
    <w:rsid w:val="008C266A"/>
    <w:rsid w:val="008E07A1"/>
    <w:rsid w:val="008F5827"/>
    <w:rsid w:val="00911CEC"/>
    <w:rsid w:val="0093272F"/>
    <w:rsid w:val="00945CF0"/>
    <w:rsid w:val="009476CF"/>
    <w:rsid w:val="00997343"/>
    <w:rsid w:val="009C7964"/>
    <w:rsid w:val="009D59ED"/>
    <w:rsid w:val="00A5684B"/>
    <w:rsid w:val="00A708EA"/>
    <w:rsid w:val="00A72B94"/>
    <w:rsid w:val="00A850F1"/>
    <w:rsid w:val="00A855C7"/>
    <w:rsid w:val="00AB54F1"/>
    <w:rsid w:val="00AC5126"/>
    <w:rsid w:val="00AE4EFA"/>
    <w:rsid w:val="00AF3963"/>
    <w:rsid w:val="00AF6C5F"/>
    <w:rsid w:val="00B25467"/>
    <w:rsid w:val="00B378B2"/>
    <w:rsid w:val="00B41CB3"/>
    <w:rsid w:val="00BD0D41"/>
    <w:rsid w:val="00BD36D4"/>
    <w:rsid w:val="00BD726A"/>
    <w:rsid w:val="00C537AA"/>
    <w:rsid w:val="00C729DD"/>
    <w:rsid w:val="00CD1CB6"/>
    <w:rsid w:val="00D04F84"/>
    <w:rsid w:val="00D23EC4"/>
    <w:rsid w:val="00D73C88"/>
    <w:rsid w:val="00DA1ACC"/>
    <w:rsid w:val="00DD5CE9"/>
    <w:rsid w:val="00E55487"/>
    <w:rsid w:val="00E62448"/>
    <w:rsid w:val="00E81D84"/>
    <w:rsid w:val="00EA05F3"/>
    <w:rsid w:val="00EB26B8"/>
    <w:rsid w:val="00EC4AAC"/>
    <w:rsid w:val="00F018CE"/>
    <w:rsid w:val="00F161DA"/>
    <w:rsid w:val="00F612D8"/>
    <w:rsid w:val="00F9039B"/>
    <w:rsid w:val="00FA3F74"/>
    <w:rsid w:val="00FB3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5107213-9598-4E0A-9147-DD656D17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3D0B34"/>
    <w:pPr>
      <w:spacing w:before="120" w:after="120"/>
    </w:pPr>
    <w:rPr>
      <w:rFonts w:ascii="Century Gothic" w:hAnsi="Century Gothic" w:cs="Arial"/>
    </w:rPr>
  </w:style>
  <w:style w:type="paragraph" w:styleId="Heading1">
    <w:name w:val="heading 1"/>
    <w:basedOn w:val="Normal"/>
    <w:next w:val="Normal"/>
    <w:link w:val="Heading1Char"/>
    <w:autoRedefine/>
    <w:uiPriority w:val="9"/>
    <w:qFormat/>
    <w:rsid w:val="00E81D84"/>
    <w:pPr>
      <w:spacing w:before="240" w:after="240"/>
      <w:outlineLvl w:val="0"/>
    </w:pPr>
    <w:rPr>
      <w:rFonts w:ascii="Verdana" w:hAnsi="Verdana"/>
      <w:b/>
      <w:noProof/>
      <w:color w:val="004D71"/>
      <w:sz w:val="52"/>
      <w:szCs w:val="40"/>
      <w:lang w:eastAsia="en-GB"/>
    </w:rPr>
  </w:style>
  <w:style w:type="paragraph" w:styleId="Heading2">
    <w:name w:val="heading 2"/>
    <w:basedOn w:val="Normal"/>
    <w:next w:val="Normal"/>
    <w:link w:val="Heading2Char"/>
    <w:uiPriority w:val="9"/>
    <w:unhideWhenUsed/>
    <w:qFormat/>
    <w:rsid w:val="00E81D84"/>
    <w:pPr>
      <w:spacing w:before="240" w:after="240"/>
      <w:outlineLvl w:val="1"/>
    </w:pPr>
    <w:rPr>
      <w:rFonts w:ascii="Verdana" w:hAnsi="Verdana"/>
      <w:b/>
      <w:noProof/>
      <w:color w:val="000000" w:themeColor="text1"/>
      <w:sz w:val="44"/>
      <w:szCs w:val="32"/>
      <w:lang w:eastAsia="en-GB"/>
    </w:rPr>
  </w:style>
  <w:style w:type="paragraph" w:styleId="Heading3">
    <w:name w:val="heading 3"/>
    <w:basedOn w:val="Normal"/>
    <w:next w:val="Normal"/>
    <w:link w:val="Heading3Char"/>
    <w:uiPriority w:val="9"/>
    <w:unhideWhenUsed/>
    <w:qFormat/>
    <w:rsid w:val="006A6623"/>
    <w:pPr>
      <w:spacing w:before="240" w:after="240"/>
      <w:outlineLvl w:val="2"/>
    </w:pPr>
    <w:rPr>
      <w:rFonts w:ascii="Verdana" w:hAnsi="Verdana"/>
      <w:sz w:val="36"/>
      <w:szCs w:val="28"/>
      <w:lang w:eastAsia="en-GB"/>
    </w:rPr>
  </w:style>
  <w:style w:type="paragraph" w:styleId="Heading4">
    <w:name w:val="heading 4"/>
    <w:basedOn w:val="Normal"/>
    <w:next w:val="Normal"/>
    <w:link w:val="Heading4Char"/>
    <w:uiPriority w:val="9"/>
    <w:unhideWhenUsed/>
    <w:qFormat/>
    <w:rsid w:val="005B3AB9"/>
    <w:pPr>
      <w:outlineLvl w:val="3"/>
    </w:pPr>
    <w:rPr>
      <w:rFonts w:ascii="Verdana" w:hAnsi="Verdana"/>
      <w:b/>
      <w:bCs/>
      <w:caps/>
      <w:color w:val="6694AA"/>
      <w:spacing w:val="30"/>
      <w:sz w:val="22"/>
      <w:szCs w:val="22"/>
    </w:rPr>
  </w:style>
  <w:style w:type="paragraph" w:styleId="Heading5">
    <w:name w:val="heading 5"/>
    <w:basedOn w:val="Normal"/>
    <w:next w:val="Normal"/>
    <w:link w:val="Heading5Char"/>
    <w:uiPriority w:val="9"/>
    <w:unhideWhenUsed/>
    <w:qFormat/>
    <w:rsid w:val="005B3AB9"/>
    <w:pPr>
      <w:outlineLvl w:val="4"/>
    </w:pPr>
    <w:rPr>
      <w:rFonts w:ascii="Verdana" w:hAnsi="Verdana"/>
      <w:b/>
      <w:i/>
      <w:color w:val="595959" w:themeColor="text1" w:themeTint="A6"/>
    </w:rPr>
  </w:style>
  <w:style w:type="paragraph" w:styleId="Heading6">
    <w:name w:val="heading 6"/>
    <w:basedOn w:val="Normal"/>
    <w:next w:val="Normal"/>
    <w:link w:val="Heading6Char"/>
    <w:uiPriority w:val="9"/>
    <w:unhideWhenUsed/>
    <w:qFormat/>
    <w:rsid w:val="005B3AB9"/>
    <w:pP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Spacing"/>
    <w:link w:val="TitleChar"/>
    <w:autoRedefine/>
    <w:uiPriority w:val="10"/>
    <w:qFormat/>
    <w:rsid w:val="005B3AB9"/>
    <w:pPr>
      <w:spacing w:before="240" w:after="240"/>
    </w:pPr>
    <w:rPr>
      <w:rFonts w:ascii="Verdana" w:hAnsi="Verdana"/>
      <w:color w:val="004D71"/>
      <w:sz w:val="68"/>
      <w:szCs w:val="68"/>
    </w:rPr>
  </w:style>
  <w:style w:type="character" w:customStyle="1" w:styleId="TitleChar">
    <w:name w:val="Title Char"/>
    <w:basedOn w:val="DefaultParagraphFont"/>
    <w:link w:val="Title"/>
    <w:uiPriority w:val="10"/>
    <w:rsid w:val="005B3AB9"/>
    <w:rPr>
      <w:rFonts w:cs="Arial"/>
      <w:color w:val="004D71"/>
      <w:sz w:val="68"/>
      <w:szCs w:val="68"/>
    </w:rPr>
  </w:style>
  <w:style w:type="paragraph" w:styleId="Subtitle">
    <w:name w:val="Subtitle"/>
    <w:basedOn w:val="Normal"/>
    <w:link w:val="SubtitleChar"/>
    <w:autoRedefine/>
    <w:uiPriority w:val="11"/>
    <w:qFormat/>
    <w:rsid w:val="002C3FEC"/>
    <w:rPr>
      <w:rFonts w:ascii="Verdana" w:hAnsi="Verdana"/>
      <w:b/>
      <w:color w:val="6694AA"/>
      <w:sz w:val="42"/>
      <w:szCs w:val="42"/>
    </w:rPr>
  </w:style>
  <w:style w:type="character" w:customStyle="1" w:styleId="SubtitleChar">
    <w:name w:val="Subtitle Char"/>
    <w:basedOn w:val="DefaultParagraphFont"/>
    <w:link w:val="Subtitle"/>
    <w:uiPriority w:val="11"/>
    <w:rsid w:val="002C3FEC"/>
    <w:rPr>
      <w:rFonts w:cs="Arial"/>
      <w:b/>
      <w:color w:val="6694AA"/>
      <w:sz w:val="42"/>
      <w:szCs w:val="42"/>
    </w:rPr>
  </w:style>
  <w:style w:type="character" w:customStyle="1" w:styleId="Heading1Char">
    <w:name w:val="Heading 1 Char"/>
    <w:basedOn w:val="DefaultParagraphFont"/>
    <w:link w:val="Heading1"/>
    <w:uiPriority w:val="9"/>
    <w:rsid w:val="00E81D84"/>
    <w:rPr>
      <w:rFonts w:cs="Arial"/>
      <w:b/>
      <w:noProof/>
      <w:color w:val="004D71"/>
      <w:sz w:val="52"/>
      <w:szCs w:val="40"/>
      <w:lang w:eastAsia="en-GB"/>
    </w:rPr>
  </w:style>
  <w:style w:type="paragraph" w:styleId="NoSpacing">
    <w:name w:val="No Spacing"/>
    <w:link w:val="NoSpacingChar"/>
    <w:uiPriority w:val="1"/>
    <w:qFormat/>
    <w:rsid w:val="00A855C7"/>
    <w:rPr>
      <w:rFonts w:ascii="Arial" w:hAnsi="Arial"/>
      <w:b/>
      <w:color w:val="7F7F7F" w:themeColor="text1" w:themeTint="80"/>
    </w:rPr>
  </w:style>
  <w:style w:type="table" w:styleId="MediumGrid1-Accent1">
    <w:name w:val="Medium Grid 1 Accent 1"/>
    <w:basedOn w:val="TableNormal"/>
    <w:uiPriority w:val="67"/>
    <w:rsid w:val="00CD1CB6"/>
    <w:tblPr>
      <w:tblStyleRowBandSize w:val="1"/>
      <w:tblStyleColBandSize w:val="1"/>
      <w:tblBorders>
        <w:top w:val="single" w:sz="8" w:space="0" w:color="8CAEBF" w:themeColor="accent1" w:themeTint="BF"/>
        <w:left w:val="single" w:sz="8" w:space="0" w:color="8CAEBF" w:themeColor="accent1" w:themeTint="BF"/>
        <w:bottom w:val="single" w:sz="8" w:space="0" w:color="8CAEBF" w:themeColor="accent1" w:themeTint="BF"/>
        <w:right w:val="single" w:sz="8" w:space="0" w:color="8CAEBF" w:themeColor="accent1" w:themeTint="BF"/>
        <w:insideH w:val="single" w:sz="8" w:space="0" w:color="8CAEBF" w:themeColor="accent1" w:themeTint="BF"/>
        <w:insideV w:val="single" w:sz="8" w:space="0" w:color="8CAEBF" w:themeColor="accent1" w:themeTint="BF"/>
      </w:tblBorders>
    </w:tblPr>
    <w:tcPr>
      <w:shd w:val="clear" w:color="auto" w:fill="D9E4EA" w:themeFill="accent1" w:themeFillTint="3F"/>
    </w:tcPr>
    <w:tblStylePr w:type="firstRow">
      <w:rPr>
        <w:b/>
        <w:bCs/>
      </w:rPr>
    </w:tblStylePr>
    <w:tblStylePr w:type="lastRow">
      <w:rPr>
        <w:b/>
        <w:bCs/>
      </w:rPr>
      <w:tblPr/>
      <w:tcPr>
        <w:tcBorders>
          <w:top w:val="single" w:sz="18" w:space="0" w:color="8CAEBF" w:themeColor="accent1" w:themeTint="BF"/>
        </w:tcBorders>
      </w:tcPr>
    </w:tblStylePr>
    <w:tblStylePr w:type="firstCol">
      <w:rPr>
        <w:b/>
        <w:bCs/>
      </w:rPr>
    </w:tblStylePr>
    <w:tblStylePr w:type="lastCol">
      <w:rPr>
        <w:b/>
        <w:bCs/>
      </w:rPr>
    </w:tblStylePr>
    <w:tblStylePr w:type="band1Vert">
      <w:tblPr/>
      <w:tcPr>
        <w:shd w:val="clear" w:color="auto" w:fill="B2C9D4" w:themeFill="accent1" w:themeFillTint="7F"/>
      </w:tcPr>
    </w:tblStylePr>
    <w:tblStylePr w:type="band1Horz">
      <w:tblPr/>
      <w:tcPr>
        <w:shd w:val="clear" w:color="auto" w:fill="B2C9D4" w:themeFill="accent1" w:themeFillTint="7F"/>
      </w:tcPr>
    </w:tblStylePr>
  </w:style>
  <w:style w:type="paragraph" w:styleId="Footer">
    <w:name w:val="footer"/>
    <w:basedOn w:val="Normal"/>
    <w:link w:val="FooterChar"/>
    <w:uiPriority w:val="99"/>
    <w:unhideWhenUsed/>
    <w:rsid w:val="00D04F84"/>
    <w:pPr>
      <w:tabs>
        <w:tab w:val="center" w:pos="4320"/>
        <w:tab w:val="right" w:pos="8640"/>
      </w:tabs>
    </w:pPr>
  </w:style>
  <w:style w:type="character" w:customStyle="1" w:styleId="FooterChar">
    <w:name w:val="Footer Char"/>
    <w:basedOn w:val="DefaultParagraphFont"/>
    <w:link w:val="Footer"/>
    <w:uiPriority w:val="99"/>
    <w:rsid w:val="00D04F84"/>
    <w:rPr>
      <w:rFonts w:ascii="Arial" w:hAnsi="Arial" w:cs="Arial"/>
    </w:rPr>
  </w:style>
  <w:style w:type="character" w:styleId="PageNumber">
    <w:name w:val="page number"/>
    <w:basedOn w:val="DefaultParagraphFont"/>
    <w:uiPriority w:val="99"/>
    <w:semiHidden/>
    <w:unhideWhenUsed/>
    <w:rsid w:val="00D73C88"/>
  </w:style>
  <w:style w:type="paragraph" w:styleId="Header">
    <w:name w:val="header"/>
    <w:basedOn w:val="Normal"/>
    <w:link w:val="HeaderChar"/>
    <w:uiPriority w:val="99"/>
    <w:unhideWhenUsed/>
    <w:rsid w:val="00D73C88"/>
    <w:pPr>
      <w:tabs>
        <w:tab w:val="center" w:pos="4320"/>
        <w:tab w:val="right" w:pos="8640"/>
      </w:tabs>
    </w:pPr>
  </w:style>
  <w:style w:type="character" w:customStyle="1" w:styleId="HeaderChar">
    <w:name w:val="Header Char"/>
    <w:basedOn w:val="DefaultParagraphFont"/>
    <w:link w:val="Header"/>
    <w:uiPriority w:val="99"/>
    <w:rsid w:val="00D73C88"/>
  </w:style>
  <w:style w:type="paragraph" w:styleId="BalloonText">
    <w:name w:val="Balloon Text"/>
    <w:basedOn w:val="Normal"/>
    <w:link w:val="BalloonTextChar"/>
    <w:uiPriority w:val="99"/>
    <w:semiHidden/>
    <w:unhideWhenUsed/>
    <w:rsid w:val="003F6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C91"/>
    <w:rPr>
      <w:rFonts w:ascii="Lucida Grande" w:hAnsi="Lucida Grande" w:cs="Lucida Grande"/>
      <w:sz w:val="18"/>
      <w:szCs w:val="18"/>
    </w:rPr>
  </w:style>
  <w:style w:type="character" w:customStyle="1" w:styleId="Heading2Char">
    <w:name w:val="Heading 2 Char"/>
    <w:basedOn w:val="DefaultParagraphFont"/>
    <w:link w:val="Heading2"/>
    <w:uiPriority w:val="9"/>
    <w:rsid w:val="00E81D84"/>
    <w:rPr>
      <w:rFonts w:cs="Arial"/>
      <w:b/>
      <w:noProof/>
      <w:color w:val="000000" w:themeColor="text1"/>
      <w:sz w:val="44"/>
      <w:szCs w:val="32"/>
      <w:lang w:eastAsia="en-GB"/>
    </w:rPr>
  </w:style>
  <w:style w:type="character" w:customStyle="1" w:styleId="Heading3Char">
    <w:name w:val="Heading 3 Char"/>
    <w:basedOn w:val="DefaultParagraphFont"/>
    <w:link w:val="Heading3"/>
    <w:uiPriority w:val="9"/>
    <w:rsid w:val="006A6623"/>
    <w:rPr>
      <w:rFonts w:cs="Arial"/>
      <w:sz w:val="36"/>
      <w:szCs w:val="28"/>
      <w:lang w:eastAsia="en-GB"/>
    </w:rPr>
  </w:style>
  <w:style w:type="character" w:customStyle="1" w:styleId="Heading4Char">
    <w:name w:val="Heading 4 Char"/>
    <w:basedOn w:val="DefaultParagraphFont"/>
    <w:link w:val="Heading4"/>
    <w:uiPriority w:val="9"/>
    <w:rsid w:val="005B3AB9"/>
    <w:rPr>
      <w:rFonts w:cs="Arial"/>
      <w:b/>
      <w:bCs/>
      <w:caps/>
      <w:color w:val="6694AA"/>
      <w:spacing w:val="30"/>
      <w:sz w:val="22"/>
      <w:szCs w:val="22"/>
    </w:rPr>
  </w:style>
  <w:style w:type="character" w:customStyle="1" w:styleId="Heading5Char">
    <w:name w:val="Heading 5 Char"/>
    <w:basedOn w:val="DefaultParagraphFont"/>
    <w:link w:val="Heading5"/>
    <w:uiPriority w:val="9"/>
    <w:rsid w:val="005B3AB9"/>
    <w:rPr>
      <w:rFonts w:cs="Arial"/>
      <w:b/>
      <w:i/>
      <w:color w:val="595959" w:themeColor="text1" w:themeTint="A6"/>
    </w:rPr>
  </w:style>
  <w:style w:type="character" w:customStyle="1" w:styleId="Heading6Char">
    <w:name w:val="Heading 6 Char"/>
    <w:basedOn w:val="DefaultParagraphFont"/>
    <w:link w:val="Heading6"/>
    <w:uiPriority w:val="9"/>
    <w:rsid w:val="005B3AB9"/>
    <w:rPr>
      <w:rFonts w:ascii="Arial" w:hAnsi="Arial" w:cs="Arial"/>
      <w:b/>
      <w:color w:val="000000" w:themeColor="text1"/>
      <w:sz w:val="26"/>
      <w:szCs w:val="26"/>
    </w:rPr>
  </w:style>
  <w:style w:type="character" w:styleId="Emphasis">
    <w:name w:val="Emphasis"/>
    <w:basedOn w:val="BodyTextChar"/>
    <w:uiPriority w:val="20"/>
    <w:rsid w:val="005B3AB9"/>
    <w:rPr>
      <w:rFonts w:ascii="Arial" w:hAnsi="Arial" w:cs="Arial"/>
      <w:i/>
      <w:color w:val="004D71"/>
    </w:rPr>
  </w:style>
  <w:style w:type="character" w:styleId="IntenseEmphasis">
    <w:name w:val="Intense Emphasis"/>
    <w:basedOn w:val="DefaultParagraphFont"/>
    <w:uiPriority w:val="21"/>
    <w:rsid w:val="005B3AB9"/>
    <w:rPr>
      <w:b/>
      <w:i/>
    </w:rPr>
  </w:style>
  <w:style w:type="paragraph" w:styleId="Quote">
    <w:name w:val="Quote"/>
    <w:basedOn w:val="Normal"/>
    <w:next w:val="Normal"/>
    <w:link w:val="QuoteChar"/>
    <w:uiPriority w:val="29"/>
    <w:qFormat/>
    <w:rsid w:val="005B3AB9"/>
    <w:rPr>
      <w:i/>
    </w:rPr>
  </w:style>
  <w:style w:type="character" w:customStyle="1" w:styleId="QuoteChar">
    <w:name w:val="Quote Char"/>
    <w:basedOn w:val="DefaultParagraphFont"/>
    <w:link w:val="Quote"/>
    <w:uiPriority w:val="29"/>
    <w:rsid w:val="005B3AB9"/>
    <w:rPr>
      <w:rFonts w:ascii="Arial" w:hAnsi="Arial" w:cs="Arial"/>
      <w:i/>
      <w:color w:val="000000" w:themeColor="text1"/>
    </w:rPr>
  </w:style>
  <w:style w:type="paragraph" w:styleId="Caption">
    <w:name w:val="caption"/>
    <w:basedOn w:val="Normal"/>
    <w:next w:val="Normal"/>
    <w:uiPriority w:val="35"/>
    <w:unhideWhenUsed/>
    <w:qFormat/>
    <w:rsid w:val="007A546F"/>
    <w:pPr>
      <w:spacing w:before="0" w:after="200"/>
    </w:pPr>
    <w:rPr>
      <w:i/>
      <w:iCs/>
      <w:color w:val="004D71"/>
      <w:sz w:val="18"/>
      <w:szCs w:val="18"/>
    </w:rPr>
  </w:style>
  <w:style w:type="character" w:styleId="IntenseReference">
    <w:name w:val="Intense Reference"/>
    <w:basedOn w:val="DefaultParagraphFont"/>
    <w:uiPriority w:val="32"/>
    <w:rsid w:val="007A546F"/>
    <w:rPr>
      <w:b/>
      <w:bCs/>
      <w:smallCaps/>
      <w:color w:val="004D71"/>
      <w:spacing w:val="5"/>
    </w:rPr>
  </w:style>
  <w:style w:type="paragraph" w:styleId="IntenseQuote">
    <w:name w:val="Intense Quote"/>
    <w:basedOn w:val="Normal"/>
    <w:next w:val="Normal"/>
    <w:link w:val="IntenseQuoteChar"/>
    <w:uiPriority w:val="30"/>
    <w:qFormat/>
    <w:rsid w:val="007A546F"/>
    <w:pPr>
      <w:pBdr>
        <w:top w:val="single" w:sz="4" w:space="10" w:color="6694AA" w:themeColor="accent1"/>
        <w:bottom w:val="single" w:sz="4" w:space="10" w:color="6694AA" w:themeColor="accent1"/>
      </w:pBdr>
      <w:spacing w:before="360" w:after="360"/>
      <w:ind w:left="864" w:right="864"/>
      <w:jc w:val="center"/>
    </w:pPr>
    <w:rPr>
      <w:i/>
      <w:iCs/>
      <w:color w:val="6694AA"/>
    </w:rPr>
  </w:style>
  <w:style w:type="character" w:customStyle="1" w:styleId="IntenseQuoteChar">
    <w:name w:val="Intense Quote Char"/>
    <w:basedOn w:val="DefaultParagraphFont"/>
    <w:link w:val="IntenseQuote"/>
    <w:uiPriority w:val="30"/>
    <w:rsid w:val="007A546F"/>
    <w:rPr>
      <w:rFonts w:ascii="Arial" w:hAnsi="Arial" w:cs="Arial"/>
      <w:i/>
      <w:iCs/>
      <w:color w:val="6694AA"/>
    </w:rPr>
  </w:style>
  <w:style w:type="character" w:styleId="SubtleReference">
    <w:name w:val="Subtle Reference"/>
    <w:uiPriority w:val="31"/>
    <w:rsid w:val="007A546F"/>
    <w:rPr>
      <w:i/>
      <w:color w:val="6694AA"/>
    </w:rPr>
  </w:style>
  <w:style w:type="character" w:styleId="SubtleEmphasis">
    <w:name w:val="Subtle Emphasis"/>
    <w:basedOn w:val="DefaultParagraphFont"/>
    <w:uiPriority w:val="19"/>
    <w:rsid w:val="00D04F84"/>
    <w:rPr>
      <w:i/>
      <w:iCs/>
      <w:color w:val="404040" w:themeColor="text1" w:themeTint="BF"/>
    </w:rPr>
  </w:style>
  <w:style w:type="paragraph" w:styleId="BodyText">
    <w:name w:val="Body Text"/>
    <w:basedOn w:val="Normal"/>
    <w:link w:val="BodyTextChar"/>
    <w:uiPriority w:val="99"/>
    <w:unhideWhenUsed/>
    <w:rsid w:val="008B7088"/>
  </w:style>
  <w:style w:type="character" w:customStyle="1" w:styleId="BodyTextChar">
    <w:name w:val="Body Text Char"/>
    <w:basedOn w:val="DefaultParagraphFont"/>
    <w:link w:val="BodyText"/>
    <w:uiPriority w:val="99"/>
    <w:rsid w:val="008B7088"/>
    <w:rPr>
      <w:rFonts w:ascii="Arial" w:hAnsi="Arial" w:cs="Arial"/>
      <w:color w:val="004D71"/>
    </w:rPr>
  </w:style>
  <w:style w:type="character" w:styleId="Strong">
    <w:name w:val="Strong"/>
    <w:basedOn w:val="DefaultParagraphFont"/>
    <w:uiPriority w:val="22"/>
    <w:rsid w:val="00D04F84"/>
    <w:rPr>
      <w:b/>
      <w:bCs/>
    </w:rPr>
  </w:style>
  <w:style w:type="paragraph" w:styleId="ListParagraph">
    <w:name w:val="List Paragraph"/>
    <w:basedOn w:val="Normal"/>
    <w:uiPriority w:val="34"/>
    <w:qFormat/>
    <w:rsid w:val="00755659"/>
    <w:pPr>
      <w:ind w:left="720"/>
      <w:contextualSpacing/>
    </w:pPr>
  </w:style>
  <w:style w:type="character" w:customStyle="1" w:styleId="NoSpacingChar">
    <w:name w:val="No Spacing Char"/>
    <w:basedOn w:val="DefaultParagraphFont"/>
    <w:link w:val="NoSpacing"/>
    <w:uiPriority w:val="1"/>
    <w:rsid w:val="00536995"/>
    <w:rPr>
      <w:rFonts w:ascii="Arial" w:hAnsi="Arial"/>
      <w:b/>
      <w:color w:val="7F7F7F" w:themeColor="text1" w:themeTint="80"/>
    </w:rPr>
  </w:style>
  <w:style w:type="paragraph" w:customStyle="1" w:styleId="LightTitle">
    <w:name w:val="Light Title"/>
    <w:basedOn w:val="Title"/>
    <w:next w:val="Normal"/>
    <w:qFormat/>
    <w:rsid w:val="00EB26B8"/>
    <w:rPr>
      <w:color w:val="FFFFFF" w:themeColor="background1"/>
    </w:rPr>
  </w:style>
  <w:style w:type="paragraph" w:customStyle="1" w:styleId="LightSubtitle">
    <w:name w:val="Light Subtitle"/>
    <w:basedOn w:val="Subtitle"/>
    <w:next w:val="Normal"/>
    <w:qFormat/>
    <w:rsid w:val="00EB26B8"/>
    <w:rPr>
      <w:color w:val="E0E9EE" w:themeColor="accent1" w:themeTint="33"/>
    </w:rPr>
  </w:style>
  <w:style w:type="paragraph" w:customStyle="1" w:styleId="LightNormal">
    <w:name w:val="Light Normal"/>
    <w:basedOn w:val="Normal"/>
    <w:qFormat/>
    <w:rsid w:val="006B627D"/>
    <w:rPr>
      <w:color w:val="FFFFFF" w:themeColor="background1"/>
    </w:rPr>
  </w:style>
  <w:style w:type="table" w:styleId="TableGrid">
    <w:name w:val="Table Grid"/>
    <w:basedOn w:val="TableNormal"/>
    <w:uiPriority w:val="59"/>
    <w:rsid w:val="002F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ACC"/>
    <w:rPr>
      <w:color w:val="0000FF"/>
      <w:u w:val="single"/>
    </w:rPr>
  </w:style>
  <w:style w:type="table" w:styleId="PlainTable4">
    <w:name w:val="Plain Table 4"/>
    <w:basedOn w:val="TableNormal"/>
    <w:uiPriority w:val="99"/>
    <w:rsid w:val="002F4A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stom">
    <w:name w:val="Custom"/>
    <w:basedOn w:val="TableNormal"/>
    <w:uiPriority w:val="99"/>
    <w:rsid w:val="0093272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47C91" w:themeFill="text2" w:themeFillTint="BF"/>
      </w:tcPr>
    </w:tblStylePr>
  </w:style>
  <w:style w:type="paragraph" w:customStyle="1" w:styleId="Default">
    <w:name w:val="Default"/>
    <w:rsid w:val="00F9039B"/>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3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validator.w3.org/" TargetMode="External"/><Relationship Id="rId3" Type="http://schemas.openxmlformats.org/officeDocument/2006/relationships/customXml" Target="../customXml/item3.xml"/><Relationship Id="rId21" Type="http://schemas.openxmlformats.org/officeDocument/2006/relationships/hyperlink" Target="https://leedsdigitalinclusion.wordpress.com/support-for-organisations/zoom-webinar-toolki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html5accessibility.com/tests/tsbookmarkle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rome.google.com/webstore/detail/axe/lhdoppojpmngadmnindnejefpokejbdd" TargetMode="External"/><Relationship Id="rId20" Type="http://schemas.openxmlformats.org/officeDocument/2006/relationships/hyperlink" Target="https://leedsdigitalinclusion.wordpress.com/support-for-organisations/zoom-webinar-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edsdigitalinclusion.wordpres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hrome.google.com/webstore/detail/siteimprove-accessibility/efcfolpjihicnikpmhnmphjhhpiclljc" TargetMode="External"/><Relationship Id="rId23" Type="http://schemas.openxmlformats.org/officeDocument/2006/relationships/header" Target="header2.xml"/><Relationship Id="rId10" Type="http://schemas.openxmlformats.org/officeDocument/2006/relationships/hyperlink" Target="https://leedsdigitalinclusion.wordpress.com/" TargetMode="External"/><Relationship Id="rId19" Type="http://schemas.openxmlformats.org/officeDocument/2006/relationships/hyperlink" Target="https://leedsdigitalinclusion.wordpress.com/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WAI/WCAG21/quickref/?versions=2.1&amp;showtechniques=132%2C242%2C246%2C325%2C332%2C412%2C131&amp;currentsidebar=%23col_overview&amp;levels=aaa" TargetMode="External"/><Relationship Id="rId22" Type="http://schemas.openxmlformats.org/officeDocument/2006/relationships/hyperlink" Target="https://leedsdigitalinclusion.wordpress.com/support-for-organisations/tablet-lending-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llaboration.leeds.gov.uk/communities/EUCtraincollect/O2013/Templates/Forms/LCC%20Civic%20White/LCC%20Civic%20White%20template.dotx" TargetMode="External"/></Relationships>
</file>

<file path=word/theme/theme1.xml><?xml version="1.0" encoding="utf-8"?>
<a:theme xmlns:a="http://schemas.openxmlformats.org/drawingml/2006/main" name="LCCthemecolours">
  <a:themeElements>
    <a:clrScheme name="LCC Corporate">
      <a:dk1>
        <a:sysClr val="windowText" lastClr="000000"/>
      </a:dk1>
      <a:lt1>
        <a:sysClr val="window" lastClr="FFFFFF"/>
      </a:lt1>
      <a:dk2>
        <a:srgbClr val="193B45"/>
      </a:dk2>
      <a:lt2>
        <a:srgbClr val="9BD5E1"/>
      </a:lt2>
      <a:accent1>
        <a:srgbClr val="6694AA"/>
      </a:accent1>
      <a:accent2>
        <a:srgbClr val="E9540D"/>
      </a:accent2>
      <a:accent3>
        <a:srgbClr val="95C159"/>
      </a:accent3>
      <a:accent4>
        <a:srgbClr val="5E4BA2"/>
      </a:accent4>
      <a:accent5>
        <a:srgbClr val="EB5278"/>
      </a:accent5>
      <a:accent6>
        <a:srgbClr val="FCBD1B"/>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CC Civic White Portrait" ma:contentTypeID="0x010100264C806DEDFEB745A81EC278D97BA378004D8A69F5E9C0CF479091D28E87755A78" ma:contentTypeVersion="11" ma:contentTypeDescription="LCC portrait word document with a blank cover sheet" ma:contentTypeScope="" ma:versionID="0479d27459a3c4b9d2ddef67bce76c48">
  <xsd:schema xmlns:xsd="http://www.w3.org/2001/XMLSchema" xmlns:xs="http://www.w3.org/2001/XMLSchema" xmlns:p="http://schemas.microsoft.com/office/2006/metadata/properties" targetNamespace="http://schemas.microsoft.com/office/2006/metadata/properties" ma:root="true" ma:fieldsID="c746d8fd669e0a1225bdbbee43f77f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E8877-B420-4EE4-96A4-3E8A0DFAE2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C5FD-5944-4A66-828E-E86E29F0494C}">
  <ds:schemaRefs>
    <ds:schemaRef ds:uri="http://schemas.microsoft.com/sharepoint/v3/contenttype/forms"/>
  </ds:schemaRefs>
</ds:datastoreItem>
</file>

<file path=customXml/itemProps3.xml><?xml version="1.0" encoding="utf-8"?>
<ds:datastoreItem xmlns:ds="http://schemas.openxmlformats.org/officeDocument/2006/customXml" ds:itemID="{2C11A835-459E-4CDE-9BDF-065C9ECF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LCC%20Civic%20White%20template.dotx</Template>
  <TotalTime>224</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Clarkson, Kelly</dc:creator>
  <cp:keywords/>
  <dc:description/>
  <cp:lastModifiedBy>Hodge, Ben</cp:lastModifiedBy>
  <cp:revision>17</cp:revision>
  <cp:lastPrinted>2016-06-13T09:04:00Z</cp:lastPrinted>
  <dcterms:created xsi:type="dcterms:W3CDTF">2020-06-25T10:11:00Z</dcterms:created>
  <dcterms:modified xsi:type="dcterms:W3CDTF">2020-10-09T12:32:00Z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0x010100264C806DEDFEB745A81EC278D97BA378004D8A69F5E9C0CF479091D28E87755A78</vt:lpwstr>
  </property>
</Properties>
</file>